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CC" w:rsidRPr="00197FCC" w:rsidRDefault="00197FCC" w:rsidP="00197FCC">
      <w:pPr>
        <w:pBdr>
          <w:bottom w:val="single" w:sz="4" w:space="1" w:color="auto"/>
        </w:pBdr>
        <w:autoSpaceDE w:val="0"/>
        <w:autoSpaceDN w:val="0"/>
        <w:adjustRightInd w:val="0"/>
        <w:jc w:val="center"/>
        <w:rPr>
          <w:rFonts w:hAnsi="Book Antiqua"/>
          <w:b/>
          <w:bCs/>
          <w:sz w:val="36"/>
          <w:szCs w:val="36"/>
          <w:lang w:eastAsia="zh-TW"/>
        </w:rPr>
      </w:pPr>
      <w:r w:rsidRPr="00197FCC">
        <w:rPr>
          <w:rFonts w:hAnsi="Book Antiqua"/>
          <w:b/>
          <w:bCs/>
          <w:sz w:val="36"/>
          <w:szCs w:val="36"/>
          <w:lang w:eastAsia="zh-TW"/>
        </w:rPr>
        <w:t>IDAS/DPA at NCCU</w:t>
      </w:r>
    </w:p>
    <w:p w:rsidR="00197FCC" w:rsidRDefault="00197FCC" w:rsidP="00197FCC">
      <w:pPr>
        <w:pBdr>
          <w:bottom w:val="single" w:sz="4" w:space="1" w:color="auto"/>
        </w:pBdr>
        <w:autoSpaceDE w:val="0"/>
        <w:autoSpaceDN w:val="0"/>
        <w:adjustRightInd w:val="0"/>
        <w:jc w:val="center"/>
        <w:rPr>
          <w:rFonts w:hAnsi="Book Antiqua"/>
          <w:b/>
          <w:bCs/>
          <w:sz w:val="36"/>
          <w:szCs w:val="36"/>
          <w:lang w:eastAsia="zh-TW"/>
        </w:rPr>
      </w:pPr>
      <w:r>
        <w:rPr>
          <w:rFonts w:hAnsi="Book Antiqua"/>
          <w:b/>
          <w:bCs/>
          <w:sz w:val="36"/>
          <w:szCs w:val="36"/>
          <w:lang w:eastAsia="zh-TW"/>
        </w:rPr>
        <w:t>2014</w:t>
      </w:r>
    </w:p>
    <w:p w:rsidR="00197FCC" w:rsidRPr="00772C33" w:rsidRDefault="00197FCC" w:rsidP="00197FCC">
      <w:pPr>
        <w:pBdr>
          <w:bottom w:val="single" w:sz="4" w:space="1" w:color="auto"/>
        </w:pBdr>
        <w:autoSpaceDE w:val="0"/>
        <w:autoSpaceDN w:val="0"/>
        <w:adjustRightInd w:val="0"/>
        <w:jc w:val="center"/>
        <w:rPr>
          <w:rFonts w:hAnsi="Book Antiqua"/>
          <w:b/>
          <w:bCs/>
          <w:sz w:val="36"/>
          <w:szCs w:val="36"/>
          <w:lang w:eastAsia="zh-TW"/>
        </w:rPr>
      </w:pPr>
    </w:p>
    <w:p w:rsidR="00197FCC" w:rsidRDefault="00197FCC" w:rsidP="00197FCC">
      <w:pPr>
        <w:pBdr>
          <w:bottom w:val="single" w:sz="4" w:space="1" w:color="auto"/>
        </w:pBdr>
        <w:autoSpaceDE w:val="0"/>
        <w:autoSpaceDN w:val="0"/>
        <w:adjustRightInd w:val="0"/>
        <w:jc w:val="center"/>
        <w:rPr>
          <w:rFonts w:hAnsi="Book Antiqua"/>
          <w:b/>
          <w:bCs/>
          <w:sz w:val="32"/>
          <w:szCs w:val="32"/>
          <w:lang w:eastAsia="zh-TW"/>
        </w:rPr>
      </w:pPr>
      <w:r w:rsidRPr="00197FCC">
        <w:rPr>
          <w:rFonts w:hAnsi="Book Antiqua"/>
          <w:b/>
          <w:bCs/>
          <w:sz w:val="36"/>
          <w:szCs w:val="36"/>
          <w:lang w:eastAsia="zh-TW"/>
        </w:rPr>
        <w:t>Program Evaluation</w:t>
      </w:r>
    </w:p>
    <w:p w:rsidR="00197FCC" w:rsidRDefault="00197FCC" w:rsidP="00C06994">
      <w:pPr>
        <w:pBdr>
          <w:bottom w:val="single" w:sz="4" w:space="1" w:color="auto"/>
        </w:pBdr>
        <w:autoSpaceDE w:val="0"/>
        <w:autoSpaceDN w:val="0"/>
        <w:adjustRightInd w:val="0"/>
        <w:rPr>
          <w:rFonts w:hAnsi="Book Antiqua"/>
          <w:b/>
          <w:bCs/>
          <w:sz w:val="32"/>
          <w:szCs w:val="32"/>
          <w:lang w:eastAsia="zh-TW"/>
        </w:rPr>
      </w:pPr>
    </w:p>
    <w:p w:rsidR="00197FCC" w:rsidRPr="007A537F" w:rsidRDefault="00197FCC" w:rsidP="00197FCC">
      <w:pPr>
        <w:autoSpaceDE w:val="0"/>
        <w:autoSpaceDN w:val="0"/>
        <w:adjustRightInd w:val="0"/>
        <w:rPr>
          <w:rFonts w:ascii="Book Antiqua" w:hAnsi="Book Antiqua"/>
          <w:b/>
          <w:bCs/>
          <w:lang w:eastAsia="zh-TW"/>
        </w:rPr>
      </w:pPr>
    </w:p>
    <w:p w:rsidR="00197FCC" w:rsidRPr="004271B3" w:rsidRDefault="00BA1C1E" w:rsidP="004271B3">
      <w:pPr>
        <w:rPr>
          <w:rFonts w:ascii="Book Antiqua" w:hAnsi="Book Antiqua"/>
        </w:rPr>
      </w:pPr>
      <w:r>
        <w:rPr>
          <w:rFonts w:ascii="Book Antiqua" w:hAnsi="Book Antiqua" w:hint="eastAsia"/>
          <w:lang w:eastAsia="zh-TW"/>
        </w:rPr>
        <w:t>Professor</w:t>
      </w:r>
      <w:r w:rsidR="00F56453">
        <w:rPr>
          <w:rFonts w:ascii="Book Antiqua" w:hAnsi="Book Antiqua"/>
        </w:rPr>
        <w:t xml:space="preserve">: </w:t>
      </w:r>
      <w:r>
        <w:rPr>
          <w:rFonts w:ascii="Book Antiqua" w:hAnsi="Book Antiqua"/>
        </w:rPr>
        <w:t xml:space="preserve">Dr. </w:t>
      </w:r>
      <w:r w:rsidR="00F56453">
        <w:rPr>
          <w:rFonts w:ascii="Book Antiqua" w:hAnsi="Book Antiqua"/>
        </w:rPr>
        <w:t xml:space="preserve">Hsiang-Kai </w:t>
      </w:r>
      <w:r w:rsidR="00B846DB">
        <w:rPr>
          <w:rFonts w:ascii="Book Antiqua" w:hAnsi="Book Antiqua" w:hint="eastAsia"/>
          <w:lang w:eastAsia="zh-TW"/>
        </w:rPr>
        <w:t xml:space="preserve">(Dennis) </w:t>
      </w:r>
      <w:r w:rsidR="00F56453">
        <w:rPr>
          <w:rFonts w:ascii="Book Antiqua" w:hAnsi="Book Antiqua"/>
        </w:rPr>
        <w:t>Dong</w:t>
      </w:r>
    </w:p>
    <w:p w:rsidR="00197FCC" w:rsidRPr="004271B3" w:rsidRDefault="00197FCC" w:rsidP="004271B3">
      <w:pPr>
        <w:rPr>
          <w:rFonts w:ascii="Book Antiqua" w:hAnsi="Book Antiqua"/>
        </w:rPr>
      </w:pPr>
      <w:r w:rsidRPr="004271B3">
        <w:rPr>
          <w:rFonts w:ascii="Book Antiqua" w:hAnsi="Book Antiqua"/>
        </w:rPr>
        <w:t xml:space="preserve">Semester: </w:t>
      </w:r>
      <w:r w:rsidR="00F56453">
        <w:rPr>
          <w:rFonts w:ascii="Book Antiqua" w:hAnsi="Book Antiqua" w:hint="eastAsia"/>
          <w:lang w:eastAsia="zh-TW"/>
        </w:rPr>
        <w:t xml:space="preserve">103 </w:t>
      </w:r>
      <w:r w:rsidR="00F56453">
        <w:rPr>
          <w:rFonts w:ascii="Book Antiqua" w:hAnsi="Book Antiqua"/>
          <w:lang w:eastAsia="zh-TW"/>
        </w:rPr>
        <w:t>–</w:t>
      </w:r>
      <w:r w:rsidR="00F56453">
        <w:rPr>
          <w:rFonts w:ascii="Book Antiqua" w:hAnsi="Book Antiqua" w:hint="eastAsia"/>
          <w:lang w:eastAsia="zh-TW"/>
        </w:rPr>
        <w:t xml:space="preserve"> 2</w:t>
      </w:r>
      <w:r w:rsidR="00F56453" w:rsidRPr="00F56453">
        <w:rPr>
          <w:rFonts w:ascii="Book Antiqua" w:hAnsi="Book Antiqua" w:hint="eastAsia"/>
          <w:vertAlign w:val="superscript"/>
          <w:lang w:eastAsia="zh-TW"/>
        </w:rPr>
        <w:t>nd</w:t>
      </w:r>
    </w:p>
    <w:p w:rsidR="00197FCC" w:rsidRPr="004271B3" w:rsidRDefault="00197FCC" w:rsidP="004271B3">
      <w:pPr>
        <w:rPr>
          <w:rFonts w:ascii="Book Antiqua" w:hAnsi="Book Antiqua"/>
        </w:rPr>
      </w:pPr>
      <w:r w:rsidRPr="004271B3">
        <w:rPr>
          <w:rFonts w:ascii="Book Antiqua" w:hAnsi="Book Antiqua" w:hint="eastAsia"/>
        </w:rPr>
        <w:t>Time</w:t>
      </w:r>
      <w:r w:rsidRPr="004271B3">
        <w:rPr>
          <w:rFonts w:ascii="Book Antiqua" w:hAnsi="Book Antiqua"/>
        </w:rPr>
        <w:t xml:space="preserve">: </w:t>
      </w:r>
      <w:r w:rsidR="00BA1C1E">
        <w:rPr>
          <w:rFonts w:ascii="Book Antiqua" w:hAnsi="Book Antiqua" w:hint="eastAsia"/>
        </w:rPr>
        <w:t>Monday</w:t>
      </w:r>
      <w:r w:rsidRPr="004271B3">
        <w:rPr>
          <w:rFonts w:ascii="Book Antiqua" w:hAnsi="Book Antiqua" w:hint="eastAsia"/>
        </w:rPr>
        <w:t xml:space="preserve"> 567 </w:t>
      </w:r>
      <w:r w:rsidR="00290558" w:rsidRPr="004271B3">
        <w:rPr>
          <w:rFonts w:ascii="Book Antiqua" w:hAnsi="Book Antiqua"/>
        </w:rPr>
        <w:t>(2pm-5pm)</w:t>
      </w:r>
    </w:p>
    <w:p w:rsidR="00197FCC" w:rsidRPr="004271B3" w:rsidRDefault="00197FCC" w:rsidP="00197FCC">
      <w:pPr>
        <w:autoSpaceDE w:val="0"/>
        <w:autoSpaceDN w:val="0"/>
        <w:adjustRightInd w:val="0"/>
        <w:rPr>
          <w:rStyle w:val="a4"/>
          <w:lang w:eastAsia="zh-TW"/>
        </w:rPr>
      </w:pPr>
      <w:r w:rsidRPr="004271B3">
        <w:rPr>
          <w:rFonts w:ascii="Book Antiqua" w:hAnsi="Book Antiqua"/>
          <w:lang w:eastAsia="zh-TW"/>
        </w:rPr>
        <w:t xml:space="preserve">Email: </w:t>
      </w:r>
      <w:hyperlink r:id="rId7" w:history="1">
        <w:r w:rsidRPr="004271B3">
          <w:rPr>
            <w:rStyle w:val="a4"/>
            <w:rFonts w:ascii="Book Antiqua" w:hAnsi="Book Antiqua"/>
            <w:lang w:eastAsia="zh-TW"/>
          </w:rPr>
          <w:t>h</w:t>
        </w:r>
        <w:r w:rsidRPr="004271B3">
          <w:rPr>
            <w:rStyle w:val="a4"/>
            <w:rFonts w:ascii="Book Antiqua" w:hAnsi="Book Antiqua" w:hint="eastAsia"/>
            <w:lang w:eastAsia="zh-TW"/>
          </w:rPr>
          <w:t>k</w:t>
        </w:r>
        <w:r w:rsidRPr="004271B3">
          <w:rPr>
            <w:rStyle w:val="a4"/>
            <w:rFonts w:ascii="Book Antiqua" w:hAnsi="Book Antiqua"/>
            <w:lang w:eastAsia="zh-TW"/>
          </w:rPr>
          <w:t>dong@</w:t>
        </w:r>
        <w:r w:rsidRPr="004271B3">
          <w:rPr>
            <w:rStyle w:val="a4"/>
            <w:rFonts w:ascii="Book Antiqua" w:hAnsi="Book Antiqua" w:hint="eastAsia"/>
            <w:lang w:eastAsia="zh-TW"/>
          </w:rPr>
          <w:t>nccu</w:t>
        </w:r>
        <w:r w:rsidRPr="004271B3">
          <w:rPr>
            <w:rStyle w:val="a4"/>
            <w:rFonts w:ascii="Book Antiqua" w:hAnsi="Book Antiqua"/>
            <w:lang w:eastAsia="zh-TW"/>
          </w:rPr>
          <w:t>.edu</w:t>
        </w:r>
        <w:r w:rsidRPr="004271B3">
          <w:rPr>
            <w:rStyle w:val="a4"/>
            <w:rFonts w:ascii="Book Antiqua" w:hAnsi="Book Antiqua" w:hint="eastAsia"/>
            <w:lang w:eastAsia="zh-TW"/>
          </w:rPr>
          <w:t>.tw</w:t>
        </w:r>
      </w:hyperlink>
    </w:p>
    <w:p w:rsidR="00197FCC" w:rsidRPr="004271B3" w:rsidRDefault="00197FCC" w:rsidP="004271B3">
      <w:pPr>
        <w:rPr>
          <w:rFonts w:ascii="Book Antiqua" w:hAnsi="Book Antiqua"/>
        </w:rPr>
      </w:pPr>
      <w:r w:rsidRPr="004271B3">
        <w:rPr>
          <w:rFonts w:ascii="Book Antiqua" w:hAnsi="Book Antiqua"/>
        </w:rPr>
        <w:t>Office hours:</w:t>
      </w:r>
      <w:r w:rsidRPr="004271B3">
        <w:rPr>
          <w:rFonts w:ascii="Book Antiqua" w:hAnsi="Book Antiqua" w:hint="eastAsia"/>
        </w:rPr>
        <w:t xml:space="preserve"> </w:t>
      </w:r>
      <w:r w:rsidRPr="004271B3">
        <w:rPr>
          <w:rFonts w:ascii="Book Antiqua" w:hAnsi="Book Antiqua"/>
        </w:rPr>
        <w:t>by appointment</w:t>
      </w:r>
    </w:p>
    <w:p w:rsidR="009C7359" w:rsidRDefault="009C7359">
      <w:pPr>
        <w:rPr>
          <w:rFonts w:ascii="Book Antiqua" w:hAnsi="Book Antiqua"/>
        </w:rPr>
      </w:pPr>
    </w:p>
    <w:p w:rsidR="00F84199" w:rsidRPr="0030451A" w:rsidRDefault="00F84199">
      <w:pPr>
        <w:rPr>
          <w:rFonts w:ascii="Book Antiqua" w:hAnsi="Book Antiqua"/>
        </w:rPr>
      </w:pPr>
    </w:p>
    <w:p w:rsidR="00C53C91" w:rsidRPr="00857A67" w:rsidRDefault="00857A67" w:rsidP="00311B35">
      <w:pPr>
        <w:rPr>
          <w:rFonts w:ascii="Book Antiqua" w:hAnsi="Book Antiqua"/>
          <w:b/>
          <w:bCs/>
          <w:sz w:val="28"/>
          <w:szCs w:val="28"/>
          <w:u w:val="single"/>
          <w:lang w:eastAsia="zh-TW"/>
        </w:rPr>
      </w:pPr>
      <w:r w:rsidRPr="00857A67">
        <w:rPr>
          <w:rFonts w:ascii="Book Antiqua" w:hAnsi="Book Antiqua"/>
          <w:b/>
          <w:bCs/>
          <w:sz w:val="28"/>
          <w:szCs w:val="28"/>
          <w:u w:val="single"/>
          <w:lang w:eastAsia="zh-TW"/>
        </w:rPr>
        <w:t>Course Objectives</w:t>
      </w:r>
    </w:p>
    <w:p w:rsidR="00857A67" w:rsidRPr="0030451A" w:rsidRDefault="00857A67" w:rsidP="00311B35">
      <w:pPr>
        <w:rPr>
          <w:rFonts w:ascii="Book Antiqua" w:hAnsi="Book Antiqua"/>
        </w:rPr>
      </w:pPr>
    </w:p>
    <w:p w:rsidR="00290558" w:rsidRPr="00290558" w:rsidRDefault="00F56453" w:rsidP="00290558">
      <w:pPr>
        <w:rPr>
          <w:rFonts w:ascii="Book Antiqua" w:hAnsi="Book Antiqua"/>
        </w:rPr>
      </w:pPr>
      <w:r w:rsidRPr="00290558">
        <w:rPr>
          <w:rFonts w:ascii="Book Antiqua" w:hAnsi="Book Antiqua"/>
        </w:rPr>
        <w:t>The purpose</w:t>
      </w:r>
      <w:r>
        <w:rPr>
          <w:rFonts w:ascii="Book Antiqua" w:hAnsi="Book Antiqua"/>
        </w:rPr>
        <w:t xml:space="preserve"> of this course is to provide</w:t>
      </w:r>
      <w:r w:rsidRPr="00290558">
        <w:rPr>
          <w:rFonts w:ascii="Book Antiqua" w:hAnsi="Book Antiqua"/>
        </w:rPr>
        <w:t xml:space="preserve"> in-depth view</w:t>
      </w:r>
      <w:r>
        <w:rPr>
          <w:rFonts w:ascii="Book Antiqua" w:hAnsi="Book Antiqua"/>
        </w:rPr>
        <w:t>s</w:t>
      </w:r>
      <w:r w:rsidRPr="00290558">
        <w:rPr>
          <w:rFonts w:ascii="Book Antiqua" w:hAnsi="Book Antiqua"/>
        </w:rPr>
        <w:t xml:space="preserve"> of some key areas of</w:t>
      </w:r>
      <w:r w:rsidRPr="00290558">
        <w:rPr>
          <w:rFonts w:ascii="Book Antiqua" w:hAnsi="Book Antiqua" w:hint="eastAsia"/>
        </w:rPr>
        <w:t xml:space="preserve"> </w:t>
      </w:r>
      <w:r w:rsidRPr="00290558">
        <w:rPr>
          <w:rFonts w:ascii="Book Antiqua" w:hAnsi="Book Antiqua"/>
        </w:rPr>
        <w:t xml:space="preserve">program evaluation with a particular emphasis on </w:t>
      </w:r>
      <w:r>
        <w:rPr>
          <w:rFonts w:ascii="Book Antiqua" w:hAnsi="Book Antiqua"/>
        </w:rPr>
        <w:t xml:space="preserve">statistics analyses, cost-benefit analysis, cost-effectiveness analysis, and </w:t>
      </w:r>
      <w:r w:rsidRPr="00290558">
        <w:rPr>
          <w:rFonts w:ascii="Book Antiqua" w:hAnsi="Book Antiqua"/>
        </w:rPr>
        <w:t>quasi-experimentation designs. It is the objective of the instructor to enable the student to be</w:t>
      </w:r>
      <w:r w:rsidRPr="00290558">
        <w:rPr>
          <w:rFonts w:ascii="Book Antiqua" w:hAnsi="Book Antiqua" w:hint="eastAsia"/>
        </w:rPr>
        <w:t xml:space="preserve"> </w:t>
      </w:r>
      <w:r w:rsidRPr="00290558">
        <w:rPr>
          <w:rFonts w:ascii="Book Antiqua" w:hAnsi="Book Antiqua"/>
        </w:rPr>
        <w:t>familiar with these topics and to utilize the techniques associated with them to</w:t>
      </w:r>
      <w:r w:rsidRPr="00290558">
        <w:rPr>
          <w:rFonts w:ascii="Book Antiqua" w:hAnsi="Book Antiqua" w:hint="eastAsia"/>
        </w:rPr>
        <w:t xml:space="preserve"> </w:t>
      </w:r>
      <w:r w:rsidRPr="00290558">
        <w:rPr>
          <w:rFonts w:ascii="Book Antiqua" w:hAnsi="Book Antiqua"/>
        </w:rPr>
        <w:t xml:space="preserve">the greatest extent possible. Knowledge </w:t>
      </w:r>
      <w:r>
        <w:rPr>
          <w:rFonts w:ascii="Book Antiqua" w:hAnsi="Book Antiqua"/>
        </w:rPr>
        <w:t>of these techniques will help the students</w:t>
      </w:r>
      <w:r w:rsidRPr="00290558">
        <w:rPr>
          <w:rFonts w:ascii="Book Antiqua" w:hAnsi="Book Antiqua"/>
        </w:rPr>
        <w:t xml:space="preserve"> </w:t>
      </w:r>
      <w:r>
        <w:rPr>
          <w:rFonts w:ascii="Book Antiqua" w:hAnsi="Book Antiqua"/>
        </w:rPr>
        <w:t xml:space="preserve">to </w:t>
      </w:r>
      <w:r w:rsidRPr="00290558">
        <w:rPr>
          <w:rFonts w:ascii="Book Antiqua" w:hAnsi="Book Antiqua"/>
        </w:rPr>
        <w:t xml:space="preserve">directly measure the effectiveness of </w:t>
      </w:r>
      <w:r>
        <w:rPr>
          <w:rFonts w:ascii="Book Antiqua" w:hAnsi="Book Antiqua"/>
        </w:rPr>
        <w:t>government</w:t>
      </w:r>
      <w:r w:rsidRPr="00290558">
        <w:rPr>
          <w:rFonts w:ascii="Book Antiqua" w:hAnsi="Book Antiqua" w:hint="eastAsia"/>
        </w:rPr>
        <w:t xml:space="preserve"> </w:t>
      </w:r>
      <w:r>
        <w:rPr>
          <w:rFonts w:ascii="Book Antiqua" w:hAnsi="Book Antiqua"/>
        </w:rPr>
        <w:t>programs and</w:t>
      </w:r>
      <w:r w:rsidR="004F31D5">
        <w:rPr>
          <w:rFonts w:ascii="Book Antiqua" w:hAnsi="Book Antiqua"/>
        </w:rPr>
        <w:t>/or</w:t>
      </w:r>
      <w:r>
        <w:rPr>
          <w:rFonts w:ascii="Book Antiqua" w:hAnsi="Book Antiqua"/>
        </w:rPr>
        <w:t xml:space="preserve"> </w:t>
      </w:r>
      <w:r w:rsidRPr="00290558">
        <w:rPr>
          <w:rFonts w:ascii="Book Antiqua" w:hAnsi="Book Antiqua"/>
        </w:rPr>
        <w:t>po</w:t>
      </w:r>
      <w:r>
        <w:rPr>
          <w:rFonts w:ascii="Book Antiqua" w:hAnsi="Book Antiqua"/>
        </w:rPr>
        <w:t>licies. Specifically, this</w:t>
      </w:r>
      <w:r w:rsidR="00C14AA9" w:rsidRPr="0030451A">
        <w:rPr>
          <w:rFonts w:ascii="Book Antiqua" w:hAnsi="Book Antiqua"/>
        </w:rPr>
        <w:t xml:space="preserve"> course has two broad aims:  1) t</w:t>
      </w:r>
      <w:r w:rsidR="00311B35" w:rsidRPr="0030451A">
        <w:rPr>
          <w:rFonts w:ascii="Book Antiqua" w:hAnsi="Book Antiqua"/>
        </w:rPr>
        <w:t xml:space="preserve">o give students training in </w:t>
      </w:r>
      <w:r>
        <w:rPr>
          <w:rFonts w:ascii="Book Antiqua" w:hAnsi="Book Antiqua"/>
        </w:rPr>
        <w:t>program</w:t>
      </w:r>
      <w:r w:rsidR="00311B35" w:rsidRPr="0030451A">
        <w:rPr>
          <w:rFonts w:ascii="Book Antiqua" w:hAnsi="Book Antiqua"/>
        </w:rPr>
        <w:t xml:space="preserve"> evaluation</w:t>
      </w:r>
      <w:r w:rsidR="00C14AA9" w:rsidRPr="0030451A">
        <w:rPr>
          <w:rFonts w:ascii="Book Antiqua" w:hAnsi="Book Antiqua"/>
        </w:rPr>
        <w:t xml:space="preserve"> concepts and methods, and 2) t</w:t>
      </w:r>
      <w:r w:rsidR="00311B35" w:rsidRPr="0030451A">
        <w:rPr>
          <w:rFonts w:ascii="Book Antiqua" w:hAnsi="Book Antiqua"/>
        </w:rPr>
        <w:t xml:space="preserve">o provide students with the </w:t>
      </w:r>
      <w:r w:rsidR="00C14AA9" w:rsidRPr="0030451A">
        <w:rPr>
          <w:rFonts w:ascii="Book Antiqua" w:hAnsi="Book Antiqua"/>
        </w:rPr>
        <w:t>tools needed</w:t>
      </w:r>
      <w:r w:rsidR="00311B35" w:rsidRPr="0030451A">
        <w:rPr>
          <w:rFonts w:ascii="Book Antiqua" w:hAnsi="Book Antiqua"/>
        </w:rPr>
        <w:t xml:space="preserve"> to apply quantitative techniques</w:t>
      </w:r>
      <w:r w:rsidR="00C14AA9" w:rsidRPr="0030451A">
        <w:rPr>
          <w:rFonts w:ascii="Book Antiqua" w:hAnsi="Book Antiqua"/>
        </w:rPr>
        <w:t xml:space="preserve"> to the assessment of</w:t>
      </w:r>
      <w:r w:rsidR="00311B35" w:rsidRPr="0030451A">
        <w:rPr>
          <w:rFonts w:ascii="Book Antiqua" w:hAnsi="Book Antiqua"/>
        </w:rPr>
        <w:t xml:space="preserve"> policy </w:t>
      </w:r>
      <w:r w:rsidR="00C14AA9" w:rsidRPr="0030451A">
        <w:rPr>
          <w:rFonts w:ascii="Book Antiqua" w:hAnsi="Book Antiqua"/>
        </w:rPr>
        <w:t>decisions</w:t>
      </w:r>
      <w:r w:rsidR="00CB72CC" w:rsidRPr="0030451A">
        <w:rPr>
          <w:rFonts w:ascii="Book Antiqua" w:hAnsi="Book Antiqua"/>
        </w:rPr>
        <w:t xml:space="preserve"> </w:t>
      </w:r>
      <w:r w:rsidR="00CB72CC" w:rsidRPr="00290558">
        <w:rPr>
          <w:rFonts w:ascii="Book Antiqua" w:hAnsi="Book Antiqua"/>
          <w:i/>
        </w:rPr>
        <w:t>ex post</w:t>
      </w:r>
      <w:r w:rsidR="00CB72CC" w:rsidRPr="0030451A">
        <w:rPr>
          <w:rFonts w:ascii="Book Antiqua" w:hAnsi="Book Antiqua"/>
        </w:rPr>
        <w:t>.</w:t>
      </w:r>
      <w:r w:rsidR="00290558">
        <w:rPr>
          <w:rFonts w:ascii="Book Antiqua" w:hAnsi="Book Antiqua"/>
        </w:rPr>
        <w:t xml:space="preserve"> </w:t>
      </w:r>
    </w:p>
    <w:p w:rsidR="009C7359" w:rsidRDefault="009C7359" w:rsidP="00311B35">
      <w:pPr>
        <w:rPr>
          <w:rFonts w:ascii="Book Antiqua" w:hAnsi="Book Antiqua"/>
        </w:rPr>
      </w:pPr>
    </w:p>
    <w:p w:rsidR="00F84199" w:rsidRPr="0030451A" w:rsidRDefault="00F84199" w:rsidP="00311B35">
      <w:pPr>
        <w:rPr>
          <w:rFonts w:ascii="Book Antiqua" w:hAnsi="Book Antiqua"/>
        </w:rPr>
      </w:pPr>
    </w:p>
    <w:p w:rsidR="00C53C91" w:rsidRPr="0030451A" w:rsidRDefault="00857A67" w:rsidP="00311B35">
      <w:pPr>
        <w:rPr>
          <w:rFonts w:ascii="Book Antiqua" w:hAnsi="Book Antiqua"/>
        </w:rPr>
      </w:pPr>
      <w:r w:rsidRPr="00E921C3">
        <w:rPr>
          <w:rFonts w:ascii="Book Antiqua" w:hAnsi="Book Antiqua"/>
          <w:b/>
          <w:bCs/>
          <w:sz w:val="28"/>
          <w:szCs w:val="28"/>
          <w:u w:val="single"/>
          <w:lang w:eastAsia="zh-TW"/>
        </w:rPr>
        <w:t>Course Description</w:t>
      </w:r>
    </w:p>
    <w:p w:rsidR="00857A67" w:rsidRDefault="00857A67" w:rsidP="00311B35">
      <w:pPr>
        <w:rPr>
          <w:rFonts w:ascii="Book Antiqua" w:hAnsi="Book Antiqua"/>
        </w:rPr>
      </w:pPr>
    </w:p>
    <w:p w:rsidR="00D47BA0" w:rsidRPr="007A537F" w:rsidRDefault="00D47BA0" w:rsidP="00D47BA0">
      <w:pPr>
        <w:jc w:val="both"/>
        <w:rPr>
          <w:rFonts w:ascii="Book Antiqua" w:hAnsi="Book Antiqua"/>
          <w:bCs/>
        </w:rPr>
      </w:pPr>
      <w:r w:rsidRPr="007A537F">
        <w:rPr>
          <w:rFonts w:ascii="Book Antiqua" w:hAnsi="Book Antiqua"/>
          <w:bCs/>
        </w:rPr>
        <w:t>This co</w:t>
      </w:r>
      <w:r w:rsidR="001C14CE">
        <w:rPr>
          <w:rFonts w:ascii="Book Antiqua" w:hAnsi="Book Antiqua"/>
          <w:bCs/>
        </w:rPr>
        <w:t>urse is designed to enhance students’</w:t>
      </w:r>
      <w:r w:rsidRPr="007A537F">
        <w:rPr>
          <w:rFonts w:ascii="Book Antiqua" w:hAnsi="Book Antiqua"/>
          <w:bCs/>
        </w:rPr>
        <w:t xml:space="preserve"> scientific reasoning capacities and t</w:t>
      </w:r>
      <w:r w:rsidR="001C14CE">
        <w:rPr>
          <w:rFonts w:ascii="Book Antiqua" w:hAnsi="Book Antiqua"/>
          <w:bCs/>
        </w:rPr>
        <w:t>o familiarize students</w:t>
      </w:r>
      <w:r w:rsidRPr="007A537F">
        <w:rPr>
          <w:rFonts w:ascii="Book Antiqua" w:hAnsi="Book Antiqua"/>
          <w:bCs/>
        </w:rPr>
        <w:t xml:space="preserve"> with important analytical concepts and skills. To that end, the structure of the course is combined with lecture, </w:t>
      </w:r>
      <w:r w:rsidR="000D1F61">
        <w:rPr>
          <w:rFonts w:ascii="Book Antiqua" w:hAnsi="Book Antiqua"/>
          <w:bCs/>
        </w:rPr>
        <w:t xml:space="preserve">group </w:t>
      </w:r>
      <w:r w:rsidRPr="007A537F">
        <w:rPr>
          <w:rFonts w:ascii="Book Antiqua" w:hAnsi="Book Antiqua"/>
          <w:bCs/>
        </w:rPr>
        <w:t>discussion</w:t>
      </w:r>
      <w:r w:rsidR="000D1F61">
        <w:rPr>
          <w:rFonts w:ascii="Book Antiqua" w:hAnsi="Book Antiqua"/>
          <w:bCs/>
        </w:rPr>
        <w:t>s</w:t>
      </w:r>
      <w:r w:rsidRPr="007A537F">
        <w:rPr>
          <w:rFonts w:ascii="Book Antiqua" w:hAnsi="Book Antiqua"/>
          <w:bCs/>
        </w:rPr>
        <w:t>, and simulated academic forums</w:t>
      </w:r>
      <w:r>
        <w:rPr>
          <w:rFonts w:ascii="Book Antiqua" w:hAnsi="Book Antiqua"/>
          <w:bCs/>
        </w:rPr>
        <w:t xml:space="preserve">. </w:t>
      </w:r>
      <w:r w:rsidRPr="007A537F">
        <w:rPr>
          <w:rFonts w:ascii="Book Antiqua" w:hAnsi="Book Antiqua"/>
          <w:bCs/>
        </w:rPr>
        <w:t>This cl</w:t>
      </w:r>
      <w:r w:rsidR="001C14CE">
        <w:rPr>
          <w:rFonts w:ascii="Book Antiqua" w:hAnsi="Book Antiqua"/>
          <w:bCs/>
        </w:rPr>
        <w:t>ass is practice oriented, so students</w:t>
      </w:r>
      <w:r w:rsidRPr="007A537F">
        <w:rPr>
          <w:rFonts w:ascii="Book Antiqua" w:hAnsi="Book Antiqua"/>
          <w:bCs/>
        </w:rPr>
        <w:t xml:space="preserve"> will be required to become familiar with primary data processing and analyzing tools such as Excel, SPSS, and</w:t>
      </w:r>
      <w:r>
        <w:rPr>
          <w:rFonts w:ascii="Book Antiqua" w:hAnsi="Book Antiqua"/>
          <w:bCs/>
        </w:rPr>
        <w:t>/or</w:t>
      </w:r>
      <w:r w:rsidRPr="007A537F">
        <w:rPr>
          <w:rFonts w:ascii="Book Antiqua" w:hAnsi="Book Antiqua"/>
          <w:bCs/>
        </w:rPr>
        <w:t xml:space="preserve"> STATA as well as important online survey </w:t>
      </w:r>
      <w:r w:rsidR="004F31D5">
        <w:rPr>
          <w:rFonts w:ascii="Book Antiqua" w:hAnsi="Book Antiqua"/>
          <w:bCs/>
        </w:rPr>
        <w:t>tools</w:t>
      </w:r>
      <w:r w:rsidR="001C14CE">
        <w:rPr>
          <w:rFonts w:ascii="Book Antiqua" w:hAnsi="Book Antiqua"/>
          <w:bCs/>
        </w:rPr>
        <w:t>. Students</w:t>
      </w:r>
      <w:r w:rsidRPr="007A537F">
        <w:rPr>
          <w:rFonts w:ascii="Book Antiqua" w:hAnsi="Book Antiqua"/>
          <w:bCs/>
        </w:rPr>
        <w:t xml:space="preserve"> are also expected to </w:t>
      </w:r>
      <w:r>
        <w:rPr>
          <w:rFonts w:ascii="Book Antiqua" w:hAnsi="Book Antiqua"/>
          <w:bCs/>
        </w:rPr>
        <w:t>become familiar with</w:t>
      </w:r>
      <w:r w:rsidRPr="007A537F">
        <w:rPr>
          <w:rFonts w:ascii="Book Antiqua" w:hAnsi="Book Antiqua"/>
          <w:bCs/>
        </w:rPr>
        <w:t xml:space="preserve"> important public </w:t>
      </w:r>
      <w:r>
        <w:rPr>
          <w:rFonts w:ascii="Book Antiqua" w:hAnsi="Book Antiqua"/>
          <w:bCs/>
        </w:rPr>
        <w:t xml:space="preserve">policy research topics based on </w:t>
      </w:r>
      <w:r w:rsidR="001C14CE">
        <w:rPr>
          <w:rFonts w:ascii="Book Antiqua" w:hAnsi="Book Antiqua"/>
          <w:bCs/>
        </w:rPr>
        <w:t xml:space="preserve">students’ </w:t>
      </w:r>
      <w:r w:rsidR="000D1F61">
        <w:rPr>
          <w:rFonts w:ascii="Book Antiqua" w:hAnsi="Book Antiqua"/>
          <w:bCs/>
        </w:rPr>
        <w:t xml:space="preserve">research </w:t>
      </w:r>
      <w:r>
        <w:rPr>
          <w:rFonts w:ascii="Book Antiqua" w:hAnsi="Book Antiqua"/>
          <w:bCs/>
        </w:rPr>
        <w:t>interests.</w:t>
      </w:r>
    </w:p>
    <w:p w:rsidR="00C43F67" w:rsidRDefault="00C43F67" w:rsidP="00311B35">
      <w:pPr>
        <w:rPr>
          <w:rFonts w:ascii="Book Antiqua" w:hAnsi="Book Antiqua"/>
        </w:rPr>
      </w:pPr>
    </w:p>
    <w:p w:rsidR="00C43F67" w:rsidRPr="0030451A" w:rsidRDefault="00311B35" w:rsidP="00311B35">
      <w:pPr>
        <w:rPr>
          <w:rFonts w:ascii="Book Antiqua" w:hAnsi="Book Antiqua"/>
        </w:rPr>
      </w:pPr>
      <w:r w:rsidRPr="0030451A">
        <w:rPr>
          <w:rFonts w:ascii="Book Antiqua" w:hAnsi="Book Antiqua"/>
        </w:rPr>
        <w:t>By the end of this course students should:</w:t>
      </w:r>
    </w:p>
    <w:p w:rsidR="00D47BA0" w:rsidRPr="0030451A" w:rsidRDefault="00D47BA0" w:rsidP="00D47BA0">
      <w:pPr>
        <w:numPr>
          <w:ilvl w:val="0"/>
          <w:numId w:val="2"/>
        </w:numPr>
        <w:rPr>
          <w:rFonts w:ascii="Book Antiqua" w:hAnsi="Book Antiqua"/>
        </w:rPr>
      </w:pPr>
      <w:r w:rsidRPr="0030451A">
        <w:rPr>
          <w:rFonts w:ascii="Book Antiqua" w:hAnsi="Book Antiqua"/>
        </w:rPr>
        <w:t>Understand key methodological and conceptual debates in the field of program evaluation.</w:t>
      </w:r>
    </w:p>
    <w:p w:rsidR="00CB72CC" w:rsidRPr="0030451A" w:rsidRDefault="00311B35" w:rsidP="00311B35">
      <w:pPr>
        <w:numPr>
          <w:ilvl w:val="0"/>
          <w:numId w:val="2"/>
        </w:numPr>
        <w:rPr>
          <w:rFonts w:ascii="Book Antiqua" w:hAnsi="Book Antiqua"/>
        </w:rPr>
      </w:pPr>
      <w:r w:rsidRPr="0030451A">
        <w:rPr>
          <w:rFonts w:ascii="Book Antiqua" w:hAnsi="Book Antiqua"/>
        </w:rPr>
        <w:lastRenderedPageBreak/>
        <w:t>Understand the core principles</w:t>
      </w:r>
      <w:r w:rsidR="00CB72CC" w:rsidRPr="0030451A">
        <w:rPr>
          <w:rFonts w:ascii="Book Antiqua" w:hAnsi="Book Antiqua"/>
        </w:rPr>
        <w:t xml:space="preserve"> of </w:t>
      </w:r>
      <w:r w:rsidR="00D47BA0">
        <w:rPr>
          <w:rFonts w:ascii="Book Antiqua" w:hAnsi="Book Antiqua"/>
        </w:rPr>
        <w:t xml:space="preserve">program evaluation </w:t>
      </w:r>
      <w:r w:rsidR="00C53C91" w:rsidRPr="0030451A">
        <w:rPr>
          <w:rFonts w:ascii="Book Antiqua" w:hAnsi="Book Antiqua"/>
        </w:rPr>
        <w:t xml:space="preserve">and </w:t>
      </w:r>
      <w:r w:rsidR="00D47BA0">
        <w:rPr>
          <w:rFonts w:ascii="Book Antiqua" w:hAnsi="Book Antiqua"/>
        </w:rPr>
        <w:t xml:space="preserve">the </w:t>
      </w:r>
      <w:r w:rsidR="00C53C91" w:rsidRPr="0030451A">
        <w:rPr>
          <w:rFonts w:ascii="Book Antiqua" w:hAnsi="Book Antiqua"/>
        </w:rPr>
        <w:t xml:space="preserve">implications </w:t>
      </w:r>
      <w:r w:rsidR="00D47BA0">
        <w:rPr>
          <w:rFonts w:ascii="Book Antiqua" w:hAnsi="Book Antiqua"/>
        </w:rPr>
        <w:t xml:space="preserve">of </w:t>
      </w:r>
      <w:r w:rsidR="00C53C91" w:rsidRPr="0030451A">
        <w:rPr>
          <w:rFonts w:ascii="Book Antiqua" w:hAnsi="Book Antiqua"/>
        </w:rPr>
        <w:t>those</w:t>
      </w:r>
      <w:r w:rsidR="00CB72CC" w:rsidRPr="0030451A">
        <w:rPr>
          <w:rFonts w:ascii="Book Antiqua" w:hAnsi="Book Antiqua"/>
        </w:rPr>
        <w:t xml:space="preserve"> framework</w:t>
      </w:r>
      <w:r w:rsidR="00C53C91" w:rsidRPr="0030451A">
        <w:rPr>
          <w:rFonts w:ascii="Book Antiqua" w:hAnsi="Book Antiqua"/>
        </w:rPr>
        <w:t xml:space="preserve">s </w:t>
      </w:r>
      <w:r w:rsidR="00D47BA0">
        <w:rPr>
          <w:rFonts w:ascii="Book Antiqua" w:hAnsi="Book Antiqua"/>
        </w:rPr>
        <w:t>in order to assess</w:t>
      </w:r>
      <w:r w:rsidR="00C53C91" w:rsidRPr="0030451A">
        <w:rPr>
          <w:rFonts w:ascii="Book Antiqua" w:hAnsi="Book Antiqua"/>
        </w:rPr>
        <w:t xml:space="preserve"> the impact</w:t>
      </w:r>
      <w:r w:rsidR="00D47BA0">
        <w:rPr>
          <w:rFonts w:ascii="Book Antiqua" w:hAnsi="Book Antiqua"/>
        </w:rPr>
        <w:t>s</w:t>
      </w:r>
      <w:r w:rsidR="00C53C91" w:rsidRPr="0030451A">
        <w:rPr>
          <w:rFonts w:ascii="Book Antiqua" w:hAnsi="Book Antiqua"/>
        </w:rPr>
        <w:t xml:space="preserve"> of public policies.</w:t>
      </w:r>
    </w:p>
    <w:p w:rsidR="00C84EE4" w:rsidRPr="0030451A" w:rsidRDefault="00C84EE4" w:rsidP="00C84EE4">
      <w:pPr>
        <w:numPr>
          <w:ilvl w:val="0"/>
          <w:numId w:val="2"/>
        </w:numPr>
        <w:rPr>
          <w:rFonts w:ascii="Book Antiqua" w:hAnsi="Book Antiqua"/>
        </w:rPr>
      </w:pPr>
      <w:r w:rsidRPr="0030451A">
        <w:rPr>
          <w:rFonts w:ascii="Book Antiqua" w:hAnsi="Book Antiqua"/>
        </w:rPr>
        <w:t xml:space="preserve">Be able to critically read and evaluate policy analysis </w:t>
      </w:r>
      <w:r>
        <w:rPr>
          <w:rFonts w:ascii="Book Antiqua" w:hAnsi="Book Antiqua"/>
        </w:rPr>
        <w:t xml:space="preserve">and program evaluation </w:t>
      </w:r>
      <w:r w:rsidRPr="0030451A">
        <w:rPr>
          <w:rFonts w:ascii="Book Antiqua" w:hAnsi="Book Antiqua"/>
        </w:rPr>
        <w:t>articles published in the academic journals.</w:t>
      </w:r>
    </w:p>
    <w:p w:rsidR="00CB72CC" w:rsidRPr="0030451A" w:rsidRDefault="00CB72CC" w:rsidP="00311B35">
      <w:pPr>
        <w:numPr>
          <w:ilvl w:val="0"/>
          <w:numId w:val="2"/>
        </w:numPr>
        <w:rPr>
          <w:rFonts w:ascii="Book Antiqua" w:hAnsi="Book Antiqua"/>
        </w:rPr>
      </w:pPr>
      <w:r w:rsidRPr="0030451A">
        <w:rPr>
          <w:rFonts w:ascii="Book Antiqua" w:hAnsi="Book Antiqua"/>
        </w:rPr>
        <w:t xml:space="preserve">Understand the principles </w:t>
      </w:r>
      <w:r w:rsidR="00311B35" w:rsidRPr="0030451A">
        <w:rPr>
          <w:rFonts w:ascii="Book Antiqua" w:hAnsi="Book Antiqua"/>
        </w:rPr>
        <w:t>of cost-benefit</w:t>
      </w:r>
      <w:r w:rsidRPr="0030451A">
        <w:rPr>
          <w:rFonts w:ascii="Book Antiqua" w:hAnsi="Book Antiqua"/>
        </w:rPr>
        <w:t xml:space="preserve"> and cost-effectiveness</w:t>
      </w:r>
      <w:r w:rsidR="00311B35" w:rsidRPr="0030451A">
        <w:rPr>
          <w:rFonts w:ascii="Book Antiqua" w:hAnsi="Book Antiqua"/>
        </w:rPr>
        <w:t xml:space="preserve"> analysis and be able to apply those principles to evaluate specific </w:t>
      </w:r>
      <w:r w:rsidR="00C53C91" w:rsidRPr="0030451A">
        <w:rPr>
          <w:rFonts w:ascii="Book Antiqua" w:hAnsi="Book Antiqua"/>
        </w:rPr>
        <w:t xml:space="preserve">program </w:t>
      </w:r>
      <w:r w:rsidR="004F31D5">
        <w:rPr>
          <w:rFonts w:ascii="Book Antiqua" w:hAnsi="Book Antiqua"/>
        </w:rPr>
        <w:t>implementation</w:t>
      </w:r>
      <w:r w:rsidR="00C53C91" w:rsidRPr="0030451A">
        <w:rPr>
          <w:rFonts w:ascii="Book Antiqua" w:hAnsi="Book Antiqua"/>
        </w:rPr>
        <w:t>s.</w:t>
      </w:r>
    </w:p>
    <w:p w:rsidR="00D47BA0" w:rsidRDefault="00D47BA0" w:rsidP="000367B5">
      <w:pPr>
        <w:rPr>
          <w:rFonts w:ascii="Book Antiqua" w:hAnsi="Book Antiqua"/>
          <w:b/>
        </w:rPr>
      </w:pPr>
    </w:p>
    <w:p w:rsidR="009C7359" w:rsidRDefault="009C7359" w:rsidP="000367B5">
      <w:pPr>
        <w:rPr>
          <w:rFonts w:ascii="Book Antiqua" w:hAnsi="Book Antiqua"/>
          <w:b/>
        </w:rPr>
      </w:pPr>
    </w:p>
    <w:p w:rsidR="005E4848" w:rsidRPr="004271B3" w:rsidRDefault="000367B5" w:rsidP="000367B5">
      <w:pPr>
        <w:rPr>
          <w:rFonts w:ascii="Book Antiqua" w:hAnsi="Book Antiqua"/>
          <w:b/>
          <w:bCs/>
          <w:sz w:val="28"/>
          <w:szCs w:val="28"/>
          <w:u w:val="single"/>
          <w:lang w:eastAsia="zh-TW"/>
        </w:rPr>
      </w:pPr>
      <w:r w:rsidRPr="004271B3">
        <w:rPr>
          <w:rFonts w:ascii="Book Antiqua" w:hAnsi="Book Antiqua"/>
          <w:b/>
          <w:bCs/>
          <w:sz w:val="28"/>
          <w:szCs w:val="28"/>
          <w:u w:val="single"/>
          <w:lang w:eastAsia="zh-TW"/>
        </w:rPr>
        <w:t xml:space="preserve">Organization of the Course:  </w:t>
      </w:r>
    </w:p>
    <w:p w:rsidR="005E4848" w:rsidRPr="0030451A" w:rsidRDefault="005E4848" w:rsidP="000367B5">
      <w:pPr>
        <w:rPr>
          <w:rFonts w:ascii="Book Antiqua" w:hAnsi="Book Antiqua"/>
        </w:rPr>
      </w:pPr>
    </w:p>
    <w:p w:rsidR="00A2131B" w:rsidRPr="0030451A" w:rsidRDefault="000367B5" w:rsidP="00A2131B">
      <w:pPr>
        <w:jc w:val="both"/>
        <w:rPr>
          <w:rFonts w:ascii="Book Antiqua" w:hAnsi="Book Antiqua"/>
          <w:bCs/>
        </w:rPr>
      </w:pPr>
      <w:r w:rsidRPr="0030451A">
        <w:rPr>
          <w:rFonts w:ascii="Book Antiqua" w:hAnsi="Book Antiqua"/>
        </w:rPr>
        <w:t>Class meetings will be primarily</w:t>
      </w:r>
      <w:r w:rsidR="004271B3">
        <w:rPr>
          <w:rFonts w:ascii="Book Antiqua" w:hAnsi="Book Antiqua"/>
        </w:rPr>
        <w:t xml:space="preserve"> lecture, </w:t>
      </w:r>
      <w:r w:rsidRPr="0030451A">
        <w:rPr>
          <w:rFonts w:ascii="Book Antiqua" w:hAnsi="Book Antiqua"/>
        </w:rPr>
        <w:t>discussion</w:t>
      </w:r>
      <w:r w:rsidR="004271B3">
        <w:rPr>
          <w:rFonts w:ascii="Book Antiqua" w:hAnsi="Book Antiqua"/>
        </w:rPr>
        <w:t>, and practice</w:t>
      </w:r>
      <w:r w:rsidR="00CB72CC" w:rsidRPr="0030451A">
        <w:rPr>
          <w:rFonts w:ascii="Book Antiqua" w:hAnsi="Book Antiqua"/>
        </w:rPr>
        <w:t xml:space="preserve">. </w:t>
      </w:r>
      <w:r w:rsidRPr="0030451A">
        <w:rPr>
          <w:rFonts w:ascii="Book Antiqua" w:hAnsi="Book Antiqua"/>
        </w:rPr>
        <w:t xml:space="preserve">Class attendance is </w:t>
      </w:r>
      <w:r w:rsidR="009B6302">
        <w:rPr>
          <w:rFonts w:ascii="Book Antiqua" w:hAnsi="Book Antiqua"/>
        </w:rPr>
        <w:t>required</w:t>
      </w:r>
      <w:r w:rsidR="00A2131B" w:rsidRPr="0030451A">
        <w:rPr>
          <w:rFonts w:ascii="Book Antiqua" w:hAnsi="Book Antiqua"/>
        </w:rPr>
        <w:t>.</w:t>
      </w:r>
      <w:r w:rsidRPr="0030451A">
        <w:rPr>
          <w:rFonts w:ascii="Book Antiqua" w:hAnsi="Book Antiqua"/>
        </w:rPr>
        <w:t xml:space="preserve"> </w:t>
      </w:r>
      <w:r w:rsidR="00A2131B" w:rsidRPr="0030451A">
        <w:rPr>
          <w:rFonts w:ascii="Book Antiqua" w:hAnsi="Book Antiqua"/>
          <w:bCs/>
        </w:rPr>
        <w:t>Prior experience suggests that active participation usually leads to better performance and, of course, better grades.</w:t>
      </w:r>
    </w:p>
    <w:p w:rsidR="009C7359" w:rsidRDefault="009C7359" w:rsidP="000367B5">
      <w:pPr>
        <w:rPr>
          <w:rFonts w:ascii="Book Antiqua" w:hAnsi="Book Antiqua"/>
        </w:rPr>
      </w:pPr>
    </w:p>
    <w:p w:rsidR="00F84199" w:rsidRPr="0030451A" w:rsidRDefault="00F84199" w:rsidP="000367B5">
      <w:pPr>
        <w:rPr>
          <w:rFonts w:ascii="Book Antiqua" w:hAnsi="Book Antiqua"/>
        </w:rPr>
      </w:pPr>
    </w:p>
    <w:p w:rsidR="00A2131B" w:rsidRPr="00857A67" w:rsidRDefault="00857A67" w:rsidP="000367B5">
      <w:pPr>
        <w:rPr>
          <w:rFonts w:ascii="Book Antiqua" w:hAnsi="Book Antiqua"/>
          <w:b/>
          <w:bCs/>
          <w:sz w:val="28"/>
          <w:szCs w:val="28"/>
          <w:u w:val="single"/>
          <w:lang w:eastAsia="zh-TW"/>
        </w:rPr>
      </w:pPr>
      <w:r>
        <w:rPr>
          <w:rFonts w:ascii="Book Antiqua" w:hAnsi="Book Antiqua" w:hint="eastAsia"/>
          <w:b/>
          <w:bCs/>
          <w:sz w:val="28"/>
          <w:szCs w:val="28"/>
          <w:u w:val="single"/>
          <w:lang w:eastAsia="zh-TW"/>
        </w:rPr>
        <w:t>Textbook</w:t>
      </w:r>
      <w:r w:rsidR="00581EB7">
        <w:rPr>
          <w:rFonts w:ascii="Book Antiqua" w:hAnsi="Book Antiqua"/>
          <w:b/>
          <w:bCs/>
          <w:sz w:val="28"/>
          <w:szCs w:val="28"/>
          <w:u w:val="single"/>
          <w:lang w:eastAsia="zh-TW"/>
        </w:rPr>
        <w:t>s</w:t>
      </w:r>
      <w:r>
        <w:rPr>
          <w:rFonts w:ascii="Book Antiqua" w:hAnsi="Book Antiqua" w:hint="eastAsia"/>
          <w:b/>
          <w:bCs/>
          <w:sz w:val="28"/>
          <w:szCs w:val="28"/>
          <w:u w:val="single"/>
          <w:lang w:eastAsia="zh-TW"/>
        </w:rPr>
        <w:t xml:space="preserve"> &amp; References</w:t>
      </w:r>
    </w:p>
    <w:p w:rsidR="006A2F18" w:rsidRDefault="006A2F18" w:rsidP="000367B5">
      <w:pPr>
        <w:rPr>
          <w:rFonts w:ascii="Book Antiqua" w:hAnsi="Book Antiqua"/>
          <w:lang w:eastAsia="zh-TW"/>
        </w:rPr>
      </w:pPr>
    </w:p>
    <w:p w:rsidR="00A2131B" w:rsidRPr="006A2F18" w:rsidRDefault="006A2F18" w:rsidP="000367B5">
      <w:pPr>
        <w:rPr>
          <w:rFonts w:ascii="Book Antiqua" w:hAnsi="Book Antiqua"/>
          <w:b/>
          <w:lang w:eastAsia="zh-TW"/>
        </w:rPr>
      </w:pPr>
      <w:r w:rsidRPr="006A2F18">
        <w:rPr>
          <w:rFonts w:ascii="Book Antiqua" w:hAnsi="Book Antiqua" w:hint="eastAsia"/>
          <w:b/>
          <w:lang w:eastAsia="zh-TW"/>
        </w:rPr>
        <w:t>Required:</w:t>
      </w:r>
    </w:p>
    <w:p w:rsidR="000248A7" w:rsidRPr="000248A7" w:rsidRDefault="000248A7" w:rsidP="00F84199">
      <w:pPr>
        <w:ind w:left="480" w:hangingChars="200" w:hanging="480"/>
        <w:rPr>
          <w:rFonts w:ascii="Book Antiqua" w:hAnsi="Book Antiqua"/>
        </w:rPr>
      </w:pPr>
      <w:r w:rsidRPr="000248A7">
        <w:rPr>
          <w:rFonts w:ascii="Book Antiqua" w:hAnsi="Book Antiqua" w:hint="eastAsia"/>
        </w:rPr>
        <w:t>Posavac, E. J. (</w:t>
      </w:r>
      <w:r>
        <w:rPr>
          <w:rFonts w:ascii="Book Antiqua" w:hAnsi="Book Antiqua"/>
        </w:rPr>
        <w:t>2014</w:t>
      </w:r>
      <w:r w:rsidRPr="000248A7">
        <w:rPr>
          <w:rFonts w:ascii="Book Antiqua" w:hAnsi="Book Antiqua" w:hint="eastAsia"/>
        </w:rPr>
        <w:t xml:space="preserve">). </w:t>
      </w:r>
      <w:r w:rsidRPr="000248A7">
        <w:rPr>
          <w:rFonts w:ascii="Book Antiqua" w:hAnsi="Book Antiqua" w:hint="eastAsia"/>
          <w:i/>
        </w:rPr>
        <w:t>Program Evaluation: Methods and Case Studies</w:t>
      </w:r>
      <w:r w:rsidRPr="000248A7">
        <w:rPr>
          <w:rFonts w:ascii="Book Antiqua" w:hAnsi="Book Antiqua"/>
          <w:i/>
        </w:rPr>
        <w:t>, 8th edition</w:t>
      </w:r>
      <w:r>
        <w:rPr>
          <w:rFonts w:ascii="Book Antiqua" w:hAnsi="Book Antiqua"/>
        </w:rPr>
        <w:t xml:space="preserve"> (Pearson new international edition)</w:t>
      </w:r>
      <w:r w:rsidRPr="000248A7">
        <w:rPr>
          <w:rFonts w:ascii="Book Antiqua" w:hAnsi="Book Antiqua" w:hint="eastAsia"/>
        </w:rPr>
        <w:t xml:space="preserve">. </w:t>
      </w:r>
      <w:r w:rsidRPr="000248A7">
        <w:rPr>
          <w:rFonts w:ascii="Book Antiqua" w:hAnsi="Book Antiqua"/>
        </w:rPr>
        <w:t>England: Pearson Education.</w:t>
      </w:r>
    </w:p>
    <w:p w:rsidR="000248A7" w:rsidRDefault="000248A7" w:rsidP="006A2F18">
      <w:pPr>
        <w:rPr>
          <w:rFonts w:ascii="Book Antiqua" w:hAnsi="Book Antiqua"/>
          <w:bCs/>
        </w:rPr>
      </w:pPr>
    </w:p>
    <w:p w:rsidR="00EC603B" w:rsidRPr="00EC603B" w:rsidRDefault="006A2F18" w:rsidP="00EC603B">
      <w:pPr>
        <w:ind w:left="480" w:hangingChars="200" w:hanging="480"/>
        <w:rPr>
          <w:rFonts w:ascii="Book Antiqua" w:hAnsi="Book Antiqua"/>
          <w:b/>
        </w:rPr>
      </w:pPr>
      <w:r w:rsidRPr="006A2F18">
        <w:rPr>
          <w:rFonts w:ascii="Book Antiqua" w:hAnsi="Book Antiqua"/>
          <w:b/>
          <w:bCs/>
        </w:rPr>
        <w:t>Additional readings</w:t>
      </w:r>
      <w:r w:rsidR="000248A7">
        <w:rPr>
          <w:rFonts w:ascii="Book Antiqua" w:hAnsi="Book Antiqua"/>
          <w:b/>
          <w:bCs/>
        </w:rPr>
        <w:t xml:space="preserve"> (provided by the professor)</w:t>
      </w:r>
    </w:p>
    <w:p w:rsidR="00EC603B" w:rsidRDefault="00EC603B" w:rsidP="00F84199">
      <w:pPr>
        <w:ind w:left="480" w:hangingChars="200" w:hanging="480"/>
        <w:rPr>
          <w:rFonts w:ascii="Book Antiqua" w:hAnsi="Book Antiqua"/>
        </w:rPr>
      </w:pPr>
      <w:r w:rsidRPr="00EC603B">
        <w:rPr>
          <w:rFonts w:ascii="Book Antiqua" w:hAnsi="Book Antiqua"/>
        </w:rPr>
        <w:t>Bertrand, M., Duflo, E., &amp; Mullainathan, S. (2002). How much should we trust differences-in-differences estimates? (No. w8841). National Bureau of Economic Research.</w:t>
      </w:r>
    </w:p>
    <w:p w:rsidR="00EC603B" w:rsidRDefault="00EC603B" w:rsidP="00F84199">
      <w:pPr>
        <w:ind w:left="480" w:hangingChars="200" w:hanging="480"/>
        <w:rPr>
          <w:rFonts w:ascii="Book Antiqua" w:hAnsi="Book Antiqua"/>
        </w:rPr>
      </w:pPr>
      <w:r w:rsidRPr="00EC603B">
        <w:rPr>
          <w:rFonts w:ascii="Book Antiqua" w:hAnsi="Book Antiqua"/>
        </w:rPr>
        <w:t>Farrar, S., Yi, D., Sutton, M., Chalkley, M., Sussex, J., &amp; Scott, A. (2009). Has payment by results affected the way that English hospitals provide care? Difference-in-differences analysis. BMj, 339.</w:t>
      </w:r>
    </w:p>
    <w:p w:rsidR="00EC603B" w:rsidRDefault="00EC603B" w:rsidP="00F84199">
      <w:pPr>
        <w:ind w:left="480" w:hangingChars="200" w:hanging="480"/>
        <w:rPr>
          <w:rFonts w:ascii="Book Antiqua" w:hAnsi="Book Antiqua"/>
        </w:rPr>
      </w:pPr>
      <w:r w:rsidRPr="00EC603B">
        <w:rPr>
          <w:rFonts w:ascii="Book Antiqua" w:hAnsi="Book Antiqua"/>
        </w:rPr>
        <w:t xml:space="preserve">Li, H., Yi, J., &amp; Zhang, J. (2011). Estimating the effect of the one-child policy on the sex ratio imbalance in China: identification based on the difference-in-differences. </w:t>
      </w:r>
      <w:r w:rsidRPr="00EC603B">
        <w:rPr>
          <w:rFonts w:ascii="Book Antiqua" w:hAnsi="Book Antiqua"/>
          <w:i/>
        </w:rPr>
        <w:t>Demography</w:t>
      </w:r>
      <w:r w:rsidRPr="00EC603B">
        <w:rPr>
          <w:rFonts w:ascii="Book Antiqua" w:hAnsi="Book Antiqua"/>
        </w:rPr>
        <w:t>, 48(4), 1535-1557.</w:t>
      </w:r>
    </w:p>
    <w:p w:rsidR="00EC603B" w:rsidRDefault="00EC603B" w:rsidP="00F84199">
      <w:pPr>
        <w:ind w:left="480" w:hangingChars="200" w:hanging="480"/>
        <w:rPr>
          <w:rFonts w:ascii="Book Antiqua" w:hAnsi="Book Antiqua"/>
        </w:rPr>
      </w:pPr>
      <w:r w:rsidRPr="00C66261">
        <w:rPr>
          <w:rFonts w:ascii="Book Antiqua" w:hAnsi="Book Antiqua"/>
        </w:rPr>
        <w:t>Ravallion</w:t>
      </w:r>
      <w:r>
        <w:rPr>
          <w:rFonts w:ascii="Book Antiqua" w:hAnsi="Book Antiqua"/>
        </w:rPr>
        <w:t>,</w:t>
      </w:r>
      <w:r w:rsidRPr="00C66261">
        <w:rPr>
          <w:rFonts w:ascii="Book Antiqua" w:hAnsi="Book Antiqua"/>
        </w:rPr>
        <w:t xml:space="preserve"> M.</w:t>
      </w:r>
      <w:r>
        <w:rPr>
          <w:rFonts w:ascii="Book Antiqua" w:hAnsi="Book Antiqua"/>
        </w:rPr>
        <w:t xml:space="preserve"> (2001). </w:t>
      </w:r>
      <w:r w:rsidRPr="00C66261">
        <w:rPr>
          <w:rFonts w:ascii="Book Antiqua" w:hAnsi="Book Antiqua"/>
        </w:rPr>
        <w:t>The mystery of the vanishing benefits: An introduction to impact</w:t>
      </w:r>
      <w:r>
        <w:rPr>
          <w:rFonts w:ascii="Book Antiqua" w:hAnsi="Book Antiqua"/>
          <w:lang w:eastAsia="zh-TW"/>
        </w:rPr>
        <w:t xml:space="preserve"> </w:t>
      </w:r>
      <w:r>
        <w:rPr>
          <w:rFonts w:ascii="Book Antiqua" w:hAnsi="Book Antiqua"/>
        </w:rPr>
        <w:t>evaluation.</w:t>
      </w:r>
      <w:r w:rsidRPr="00C66261">
        <w:rPr>
          <w:rFonts w:ascii="Book Antiqua" w:hAnsi="Book Antiqua"/>
        </w:rPr>
        <w:t xml:space="preserve"> </w:t>
      </w:r>
      <w:r w:rsidRPr="00C66261">
        <w:rPr>
          <w:rFonts w:ascii="Book Antiqua" w:hAnsi="Book Antiqua"/>
          <w:i/>
        </w:rPr>
        <w:t>World Bank Economic Review</w:t>
      </w:r>
      <w:r>
        <w:rPr>
          <w:rFonts w:ascii="Book Antiqua" w:hAnsi="Book Antiqua"/>
        </w:rPr>
        <w:t xml:space="preserve">, </w:t>
      </w:r>
      <w:r w:rsidRPr="00C66261">
        <w:rPr>
          <w:rFonts w:ascii="Book Antiqua" w:hAnsi="Book Antiqua"/>
        </w:rPr>
        <w:t>15</w:t>
      </w:r>
      <w:r>
        <w:rPr>
          <w:rFonts w:ascii="Book Antiqua" w:hAnsi="Book Antiqua"/>
        </w:rPr>
        <w:t>(</w:t>
      </w:r>
      <w:r w:rsidRPr="00C66261">
        <w:rPr>
          <w:rFonts w:ascii="Book Antiqua" w:hAnsi="Book Antiqua"/>
        </w:rPr>
        <w:t>1), 115-140.</w:t>
      </w:r>
    </w:p>
    <w:p w:rsidR="00DB5310" w:rsidRDefault="00DB5310" w:rsidP="00DB5310">
      <w:pPr>
        <w:ind w:left="480" w:hangingChars="200" w:hanging="480"/>
        <w:rPr>
          <w:rFonts w:ascii="Book Antiqua" w:hAnsi="Book Antiqua"/>
        </w:rPr>
      </w:pPr>
      <w:r w:rsidRPr="00516CD8">
        <w:rPr>
          <w:rFonts w:ascii="Book Antiqua" w:hAnsi="Book Antiqua"/>
        </w:rPr>
        <w:t xml:space="preserve">Royse, D., Thyer, B., &amp; Padgett, D. (2009). </w:t>
      </w:r>
      <w:r w:rsidRPr="00516CD8">
        <w:rPr>
          <w:rFonts w:ascii="Book Antiqua" w:hAnsi="Book Antiqua"/>
          <w:i/>
        </w:rPr>
        <w:t>Program evaluation: An introduction</w:t>
      </w:r>
      <w:r w:rsidRPr="00516CD8">
        <w:rPr>
          <w:rFonts w:ascii="Book Antiqua" w:hAnsi="Book Antiqua"/>
        </w:rPr>
        <w:t xml:space="preserve">. </w:t>
      </w:r>
      <w:r>
        <w:rPr>
          <w:rFonts w:ascii="Book Antiqua" w:hAnsi="Book Antiqua"/>
        </w:rPr>
        <w:t xml:space="preserve">Belmont, CA: </w:t>
      </w:r>
      <w:r w:rsidRPr="00516CD8">
        <w:rPr>
          <w:rFonts w:ascii="Book Antiqua" w:hAnsi="Book Antiqua"/>
        </w:rPr>
        <w:t>Cengage Learning.</w:t>
      </w:r>
    </w:p>
    <w:p w:rsidR="00EC603B" w:rsidRDefault="00EC603B" w:rsidP="00F84199">
      <w:pPr>
        <w:ind w:left="480" w:hangingChars="200" w:hanging="480"/>
        <w:rPr>
          <w:rFonts w:ascii="Book Antiqua" w:hAnsi="Book Antiqua"/>
        </w:rPr>
      </w:pPr>
      <w:r w:rsidRPr="002D241C">
        <w:rPr>
          <w:rFonts w:ascii="Book Antiqua" w:hAnsi="Book Antiqua"/>
        </w:rPr>
        <w:t xml:space="preserve">Wholey, J. S., Hatry, H. P., &amp; Newcomer, K. E. (2010). </w:t>
      </w:r>
      <w:r w:rsidRPr="002D241C">
        <w:rPr>
          <w:rFonts w:ascii="Book Antiqua" w:hAnsi="Book Antiqua"/>
          <w:i/>
        </w:rPr>
        <w:t>Handbook of practical program evaluation (</w:t>
      </w:r>
      <w:r w:rsidRPr="002D241C">
        <w:rPr>
          <w:rFonts w:ascii="Book Antiqua" w:hAnsi="Book Antiqua" w:hint="eastAsia"/>
          <w:i/>
          <w:lang w:eastAsia="zh-TW"/>
        </w:rPr>
        <w:t>3</w:t>
      </w:r>
      <w:r w:rsidRPr="002D241C">
        <w:rPr>
          <w:rFonts w:ascii="Book Antiqua" w:hAnsi="Book Antiqua" w:hint="eastAsia"/>
          <w:i/>
          <w:vertAlign w:val="superscript"/>
          <w:lang w:eastAsia="zh-TW"/>
        </w:rPr>
        <w:t>r</w:t>
      </w:r>
      <w:r w:rsidRPr="002D241C">
        <w:rPr>
          <w:rFonts w:ascii="Book Antiqua" w:hAnsi="Book Antiqua"/>
          <w:i/>
          <w:vertAlign w:val="superscript"/>
          <w:lang w:eastAsia="zh-TW"/>
        </w:rPr>
        <w:t>d</w:t>
      </w:r>
      <w:r w:rsidRPr="002D241C">
        <w:rPr>
          <w:rFonts w:ascii="Book Antiqua" w:hAnsi="Book Antiqua"/>
          <w:i/>
          <w:lang w:eastAsia="zh-TW"/>
        </w:rPr>
        <w:t xml:space="preserve"> Ed)</w:t>
      </w:r>
      <w:r w:rsidRPr="002D241C">
        <w:rPr>
          <w:rFonts w:ascii="Book Antiqua" w:hAnsi="Book Antiqua"/>
        </w:rPr>
        <w:t xml:space="preserve">. </w:t>
      </w:r>
      <w:r>
        <w:rPr>
          <w:rFonts w:ascii="Book Antiqua" w:hAnsi="Book Antiqua"/>
        </w:rPr>
        <w:t xml:space="preserve">San Francisco, CA: </w:t>
      </w:r>
      <w:r w:rsidRPr="002D241C">
        <w:rPr>
          <w:rFonts w:ascii="Book Antiqua" w:hAnsi="Book Antiqua"/>
        </w:rPr>
        <w:t>John Wiley &amp; Sons.</w:t>
      </w:r>
    </w:p>
    <w:p w:rsidR="00DB5310" w:rsidRPr="00EC603B" w:rsidRDefault="00DB5310" w:rsidP="00F84199">
      <w:pPr>
        <w:ind w:left="480" w:hangingChars="200" w:hanging="480"/>
        <w:rPr>
          <w:rFonts w:ascii="Book Antiqua" w:hAnsi="Book Antiqua"/>
        </w:rPr>
      </w:pPr>
      <w:bookmarkStart w:id="0" w:name="_GoBack"/>
      <w:bookmarkEnd w:id="0"/>
    </w:p>
    <w:p w:rsidR="00A923ED" w:rsidRPr="00400E85" w:rsidRDefault="00400E85" w:rsidP="00400E85">
      <w:pPr>
        <w:spacing w:line="276" w:lineRule="auto"/>
        <w:contextualSpacing/>
        <w:rPr>
          <w:rFonts w:ascii="Book Antiqua" w:hAnsi="Book Antiqua"/>
          <w:bCs/>
        </w:rPr>
      </w:pPr>
      <w:r>
        <w:rPr>
          <w:rFonts w:ascii="Book Antiqua" w:hAnsi="Book Antiqua"/>
          <w:bCs/>
        </w:rPr>
        <w:t>Other r</w:t>
      </w:r>
      <w:r w:rsidR="00A923ED" w:rsidRPr="00400E85">
        <w:rPr>
          <w:rFonts w:ascii="Book Antiqua" w:hAnsi="Book Antiqua"/>
          <w:bCs/>
        </w:rPr>
        <w:t>eadings and</w:t>
      </w:r>
      <w:r>
        <w:rPr>
          <w:rFonts w:ascii="Book Antiqua" w:hAnsi="Book Antiqua"/>
          <w:bCs/>
        </w:rPr>
        <w:t>/or</w:t>
      </w:r>
      <w:r w:rsidR="00A923ED" w:rsidRPr="00400E85">
        <w:rPr>
          <w:rFonts w:ascii="Book Antiqua" w:hAnsi="Book Antiqua"/>
          <w:bCs/>
        </w:rPr>
        <w:t xml:space="preserve"> case studies will be delivered when necessary.</w:t>
      </w:r>
    </w:p>
    <w:p w:rsidR="00F84199" w:rsidRDefault="00F84199">
      <w:pPr>
        <w:rPr>
          <w:rFonts w:ascii="Book Antiqua" w:hAnsi="Book Antiqua"/>
          <w:b/>
          <w:bCs/>
          <w:sz w:val="28"/>
          <w:szCs w:val="28"/>
          <w:u w:val="single"/>
        </w:rPr>
      </w:pPr>
    </w:p>
    <w:p w:rsidR="00F84199" w:rsidRDefault="00F84199">
      <w:pPr>
        <w:rPr>
          <w:rFonts w:ascii="Book Antiqua" w:hAnsi="Book Antiqua"/>
          <w:b/>
          <w:bCs/>
          <w:sz w:val="28"/>
          <w:szCs w:val="28"/>
          <w:u w:val="single"/>
        </w:rPr>
      </w:pPr>
    </w:p>
    <w:p w:rsidR="00885B39" w:rsidRDefault="00857A67" w:rsidP="000367B5">
      <w:pPr>
        <w:rPr>
          <w:rFonts w:ascii="Book Antiqua" w:hAnsi="Book Antiqua"/>
          <w:b/>
          <w:bCs/>
          <w:sz w:val="28"/>
          <w:szCs w:val="28"/>
          <w:u w:val="single"/>
          <w:lang w:eastAsia="zh-TW"/>
        </w:rPr>
      </w:pPr>
      <w:r>
        <w:rPr>
          <w:rFonts w:ascii="Book Antiqua" w:hAnsi="Book Antiqua"/>
          <w:b/>
          <w:bCs/>
          <w:sz w:val="28"/>
          <w:szCs w:val="28"/>
          <w:u w:val="single"/>
        </w:rPr>
        <w:t>Course Requirements</w:t>
      </w:r>
      <w:r>
        <w:rPr>
          <w:rFonts w:ascii="Book Antiqua" w:hAnsi="Book Antiqua" w:hint="eastAsia"/>
          <w:b/>
          <w:bCs/>
          <w:sz w:val="28"/>
          <w:szCs w:val="28"/>
          <w:u w:val="single"/>
          <w:lang w:eastAsia="zh-TW"/>
        </w:rPr>
        <w:t xml:space="preserve"> &amp; </w:t>
      </w:r>
      <w:r w:rsidRPr="007A537F">
        <w:rPr>
          <w:rFonts w:ascii="Book Antiqua" w:hAnsi="Book Antiqua"/>
          <w:b/>
          <w:bCs/>
          <w:sz w:val="28"/>
          <w:szCs w:val="28"/>
          <w:u w:val="single"/>
          <w:lang w:eastAsia="zh-TW"/>
        </w:rPr>
        <w:t>Grade Construction</w:t>
      </w:r>
    </w:p>
    <w:p w:rsidR="004271B3" w:rsidRPr="007A537F" w:rsidRDefault="004271B3" w:rsidP="004271B3">
      <w:pPr>
        <w:jc w:val="both"/>
        <w:rPr>
          <w:rFonts w:ascii="Book Antiqua" w:hAnsi="Book Antiqua"/>
          <w:b/>
          <w:bCs/>
          <w:sz w:val="28"/>
          <w:szCs w:val="28"/>
          <w:u w:val="single"/>
        </w:rPr>
      </w:pPr>
    </w:p>
    <w:p w:rsidR="004271B3" w:rsidRPr="007A537F" w:rsidRDefault="00020D5F" w:rsidP="004271B3">
      <w:pPr>
        <w:jc w:val="both"/>
        <w:rPr>
          <w:rFonts w:ascii="Book Antiqua" w:hAnsi="Book Antiqua"/>
          <w:bCs/>
        </w:rPr>
      </w:pPr>
      <w:r>
        <w:rPr>
          <w:rFonts w:ascii="Book Antiqua" w:hAnsi="Book Antiqua"/>
          <w:bCs/>
        </w:rPr>
        <w:t xml:space="preserve">1. </w:t>
      </w:r>
      <w:r w:rsidR="00D12454">
        <w:rPr>
          <w:rFonts w:ascii="Book Antiqua" w:hAnsi="Book Antiqua"/>
          <w:bCs/>
        </w:rPr>
        <w:t xml:space="preserve">Participation </w:t>
      </w:r>
      <w:r w:rsidR="00D12454">
        <w:rPr>
          <w:rFonts w:ascii="Book Antiqua" w:hAnsi="Book Antiqua"/>
          <w:bCs/>
        </w:rPr>
        <w:tab/>
      </w:r>
      <w:r w:rsidR="00D12454">
        <w:rPr>
          <w:rFonts w:ascii="Book Antiqua" w:hAnsi="Book Antiqua"/>
          <w:bCs/>
        </w:rPr>
        <w:tab/>
      </w:r>
      <w:r w:rsidR="00D12454">
        <w:rPr>
          <w:rFonts w:ascii="Book Antiqua" w:hAnsi="Book Antiqua"/>
          <w:bCs/>
        </w:rPr>
        <w:tab/>
      </w:r>
      <w:r w:rsidR="00D12454">
        <w:rPr>
          <w:rFonts w:ascii="Book Antiqua" w:hAnsi="Book Antiqua"/>
          <w:bCs/>
        </w:rPr>
        <w:tab/>
      </w:r>
      <w:r w:rsidR="00D12454">
        <w:rPr>
          <w:rFonts w:ascii="Book Antiqua" w:hAnsi="Book Antiqua"/>
          <w:bCs/>
        </w:rPr>
        <w:tab/>
      </w:r>
      <w:r w:rsidR="004271B3" w:rsidRPr="007A537F">
        <w:rPr>
          <w:rFonts w:ascii="Book Antiqua" w:hAnsi="Book Antiqua"/>
          <w:bCs/>
        </w:rPr>
        <w:t>1</w:t>
      </w:r>
      <w:r w:rsidR="004271B3">
        <w:rPr>
          <w:rFonts w:ascii="Book Antiqua" w:hAnsi="Book Antiqua"/>
          <w:bCs/>
        </w:rPr>
        <w:t>5</w:t>
      </w:r>
      <w:r w:rsidR="004271B3" w:rsidRPr="007A537F">
        <w:rPr>
          <w:rFonts w:ascii="Book Antiqua" w:hAnsi="Book Antiqua"/>
          <w:bCs/>
        </w:rPr>
        <w:t xml:space="preserve"> points</w:t>
      </w:r>
    </w:p>
    <w:p w:rsidR="004271B3" w:rsidRDefault="00020D5F" w:rsidP="004271B3">
      <w:pPr>
        <w:jc w:val="both"/>
        <w:rPr>
          <w:rFonts w:ascii="Book Antiqua" w:hAnsi="Book Antiqua"/>
          <w:bCs/>
        </w:rPr>
      </w:pPr>
      <w:r>
        <w:rPr>
          <w:rFonts w:ascii="Book Antiqua" w:hAnsi="Book Antiqua"/>
          <w:bCs/>
        </w:rPr>
        <w:t xml:space="preserve">2. </w:t>
      </w:r>
      <w:r w:rsidR="004271B3" w:rsidRPr="007A537F">
        <w:rPr>
          <w:rFonts w:ascii="Book Antiqua" w:hAnsi="Book Antiqua"/>
          <w:bCs/>
        </w:rPr>
        <w:t xml:space="preserve">Assignment </w:t>
      </w:r>
      <w:r w:rsidR="00D12454">
        <w:rPr>
          <w:rFonts w:ascii="Book Antiqua" w:hAnsi="Book Antiqua"/>
          <w:bCs/>
        </w:rPr>
        <w:t>1</w:t>
      </w:r>
      <w:r w:rsidR="00D12454">
        <w:rPr>
          <w:rFonts w:ascii="Book Antiqua" w:hAnsi="Book Antiqua"/>
          <w:bCs/>
        </w:rPr>
        <w:tab/>
      </w:r>
      <w:r w:rsidR="00D12454">
        <w:rPr>
          <w:rFonts w:ascii="Book Antiqua" w:hAnsi="Book Antiqua"/>
          <w:bCs/>
        </w:rPr>
        <w:tab/>
      </w:r>
      <w:r w:rsidR="00D12454">
        <w:rPr>
          <w:rFonts w:ascii="Book Antiqua" w:hAnsi="Book Antiqua"/>
          <w:bCs/>
        </w:rPr>
        <w:tab/>
      </w:r>
      <w:r w:rsidR="00D12454">
        <w:rPr>
          <w:rFonts w:ascii="Book Antiqua" w:hAnsi="Book Antiqua"/>
          <w:bCs/>
        </w:rPr>
        <w:tab/>
      </w:r>
      <w:r w:rsidR="00D12454">
        <w:rPr>
          <w:rFonts w:ascii="Book Antiqua" w:hAnsi="Book Antiqua"/>
          <w:bCs/>
        </w:rPr>
        <w:tab/>
      </w:r>
      <w:r w:rsidR="004271B3">
        <w:rPr>
          <w:rFonts w:ascii="Book Antiqua" w:hAnsi="Book Antiqua"/>
          <w:bCs/>
        </w:rPr>
        <w:t>1</w:t>
      </w:r>
      <w:r w:rsidR="004963AA">
        <w:rPr>
          <w:rFonts w:ascii="Book Antiqua" w:hAnsi="Book Antiqua"/>
          <w:bCs/>
        </w:rPr>
        <w:t>0</w:t>
      </w:r>
      <w:r w:rsidR="004271B3">
        <w:rPr>
          <w:rFonts w:ascii="Book Antiqua" w:hAnsi="Book Antiqua"/>
          <w:bCs/>
        </w:rPr>
        <w:t xml:space="preserve"> points</w:t>
      </w:r>
    </w:p>
    <w:p w:rsidR="004271B3" w:rsidRDefault="00020D5F" w:rsidP="004271B3">
      <w:pPr>
        <w:jc w:val="both"/>
        <w:rPr>
          <w:rFonts w:ascii="Book Antiqua" w:hAnsi="Book Antiqua"/>
          <w:bCs/>
        </w:rPr>
      </w:pPr>
      <w:r>
        <w:rPr>
          <w:rFonts w:ascii="Book Antiqua" w:hAnsi="Book Antiqua"/>
          <w:bCs/>
        </w:rPr>
        <w:t xml:space="preserve">3. </w:t>
      </w:r>
      <w:r w:rsidR="00D12454">
        <w:rPr>
          <w:rFonts w:ascii="Book Antiqua" w:hAnsi="Book Antiqua"/>
          <w:bCs/>
        </w:rPr>
        <w:t>Assignment 2</w:t>
      </w:r>
      <w:r w:rsidR="00D12454">
        <w:rPr>
          <w:rFonts w:ascii="Book Antiqua" w:hAnsi="Book Antiqua"/>
          <w:bCs/>
        </w:rPr>
        <w:tab/>
      </w:r>
      <w:r w:rsidR="00D12454">
        <w:rPr>
          <w:rFonts w:ascii="Book Antiqua" w:hAnsi="Book Antiqua"/>
          <w:bCs/>
        </w:rPr>
        <w:tab/>
      </w:r>
      <w:r w:rsidR="00D12454">
        <w:rPr>
          <w:rFonts w:ascii="Book Antiqua" w:hAnsi="Book Antiqua"/>
          <w:bCs/>
        </w:rPr>
        <w:tab/>
      </w:r>
      <w:r w:rsidR="00D12454">
        <w:rPr>
          <w:rFonts w:ascii="Book Antiqua" w:hAnsi="Book Antiqua"/>
          <w:bCs/>
        </w:rPr>
        <w:tab/>
      </w:r>
      <w:r w:rsidR="00D12454">
        <w:rPr>
          <w:rFonts w:ascii="Book Antiqua" w:hAnsi="Book Antiqua"/>
          <w:bCs/>
        </w:rPr>
        <w:tab/>
      </w:r>
      <w:r w:rsidR="004271B3">
        <w:rPr>
          <w:rFonts w:ascii="Book Antiqua" w:hAnsi="Book Antiqua"/>
          <w:bCs/>
        </w:rPr>
        <w:t>1</w:t>
      </w:r>
      <w:r w:rsidR="004963AA">
        <w:rPr>
          <w:rFonts w:ascii="Book Antiqua" w:hAnsi="Book Antiqua"/>
          <w:bCs/>
        </w:rPr>
        <w:t>0</w:t>
      </w:r>
      <w:r w:rsidR="00093BA8">
        <w:rPr>
          <w:rFonts w:ascii="Book Antiqua" w:hAnsi="Book Antiqua"/>
          <w:bCs/>
        </w:rPr>
        <w:t xml:space="preserve"> </w:t>
      </w:r>
      <w:r w:rsidR="004271B3">
        <w:rPr>
          <w:rFonts w:ascii="Book Antiqua" w:hAnsi="Book Antiqua"/>
          <w:bCs/>
        </w:rPr>
        <w:t>points</w:t>
      </w:r>
    </w:p>
    <w:p w:rsidR="00C06994" w:rsidRDefault="00020D5F" w:rsidP="004271B3">
      <w:pPr>
        <w:jc w:val="both"/>
        <w:rPr>
          <w:rFonts w:ascii="Book Antiqua" w:hAnsi="Book Antiqua"/>
          <w:bCs/>
          <w:lang w:eastAsia="zh-TW"/>
        </w:rPr>
      </w:pPr>
      <w:r>
        <w:rPr>
          <w:rFonts w:ascii="Book Antiqua" w:hAnsi="Book Antiqua"/>
          <w:bCs/>
          <w:lang w:eastAsia="zh-TW"/>
        </w:rPr>
        <w:t xml:space="preserve">4. </w:t>
      </w:r>
      <w:r w:rsidR="00C06994">
        <w:rPr>
          <w:rFonts w:ascii="Book Antiqua" w:hAnsi="Book Antiqua" w:hint="eastAsia"/>
          <w:bCs/>
          <w:lang w:eastAsia="zh-TW"/>
        </w:rPr>
        <w:t>Leading Discussion</w:t>
      </w:r>
      <w:r w:rsidR="00416694">
        <w:rPr>
          <w:rFonts w:ascii="Book Antiqua" w:hAnsi="Book Antiqua"/>
          <w:bCs/>
          <w:lang w:eastAsia="zh-TW"/>
        </w:rPr>
        <w:t>(s)</w:t>
      </w:r>
      <w:r w:rsidR="00D12454">
        <w:rPr>
          <w:rFonts w:ascii="Book Antiqua" w:hAnsi="Book Antiqua"/>
          <w:bCs/>
          <w:lang w:eastAsia="zh-TW"/>
        </w:rPr>
        <w:tab/>
      </w:r>
      <w:r w:rsidR="00D12454">
        <w:rPr>
          <w:rFonts w:ascii="Book Antiqua" w:hAnsi="Book Antiqua"/>
          <w:bCs/>
          <w:lang w:eastAsia="zh-TW"/>
        </w:rPr>
        <w:tab/>
      </w:r>
      <w:r w:rsidR="00D12454">
        <w:rPr>
          <w:rFonts w:ascii="Book Antiqua" w:hAnsi="Book Antiqua"/>
          <w:bCs/>
          <w:lang w:eastAsia="zh-TW"/>
        </w:rPr>
        <w:tab/>
      </w:r>
      <w:r w:rsidR="00D12454">
        <w:rPr>
          <w:rFonts w:ascii="Book Antiqua" w:hAnsi="Book Antiqua"/>
          <w:bCs/>
          <w:lang w:eastAsia="zh-TW"/>
        </w:rPr>
        <w:tab/>
      </w:r>
      <w:r w:rsidR="007233B8">
        <w:rPr>
          <w:rFonts w:ascii="Book Antiqua" w:hAnsi="Book Antiqua"/>
          <w:bCs/>
          <w:lang w:eastAsia="zh-TW"/>
        </w:rPr>
        <w:t>2</w:t>
      </w:r>
      <w:r w:rsidR="007233B8">
        <w:rPr>
          <w:rFonts w:ascii="Book Antiqua" w:hAnsi="Book Antiqua"/>
          <w:bCs/>
        </w:rPr>
        <w:t>0 points</w:t>
      </w:r>
    </w:p>
    <w:p w:rsidR="00416694" w:rsidRDefault="00020D5F" w:rsidP="004271B3">
      <w:pPr>
        <w:jc w:val="both"/>
        <w:rPr>
          <w:rFonts w:ascii="Book Antiqua" w:hAnsi="Book Antiqua"/>
          <w:bCs/>
        </w:rPr>
      </w:pPr>
      <w:r>
        <w:rPr>
          <w:rFonts w:ascii="Book Antiqua" w:hAnsi="Book Antiqua"/>
          <w:bCs/>
        </w:rPr>
        <w:t xml:space="preserve">5. </w:t>
      </w:r>
      <w:r w:rsidR="00611979" w:rsidRPr="00611979">
        <w:rPr>
          <w:rFonts w:ascii="Book Antiqua" w:hAnsi="Book Antiqua"/>
          <w:bCs/>
        </w:rPr>
        <w:t>Seminar</w:t>
      </w:r>
      <w:r w:rsidR="00611979">
        <w:rPr>
          <w:rFonts w:ascii="Book Antiqua" w:hAnsi="Book Antiqua"/>
          <w:bCs/>
        </w:rPr>
        <w:t xml:space="preserve"> </w:t>
      </w:r>
      <w:r w:rsidR="009B6302">
        <w:rPr>
          <w:rFonts w:ascii="Book Antiqua" w:hAnsi="Book Antiqua"/>
          <w:bCs/>
        </w:rPr>
        <w:t>Paper</w:t>
      </w:r>
    </w:p>
    <w:p w:rsidR="009B6302" w:rsidRDefault="00020D5F" w:rsidP="00416694">
      <w:pPr>
        <w:ind w:leftChars="200" w:left="480"/>
        <w:jc w:val="both"/>
        <w:rPr>
          <w:rFonts w:ascii="Book Antiqua" w:hAnsi="Book Antiqua"/>
          <w:bCs/>
        </w:rPr>
      </w:pPr>
      <w:r>
        <w:rPr>
          <w:rFonts w:ascii="Book Antiqua" w:hAnsi="Book Antiqua"/>
          <w:bCs/>
        </w:rPr>
        <w:t>(</w:t>
      </w:r>
      <w:r w:rsidR="003D2573">
        <w:rPr>
          <w:rFonts w:ascii="Book Antiqua" w:hAnsi="Book Antiqua"/>
          <w:bCs/>
        </w:rPr>
        <w:t>1</w:t>
      </w:r>
      <w:r>
        <w:rPr>
          <w:rFonts w:ascii="Book Antiqua" w:hAnsi="Book Antiqua"/>
          <w:bCs/>
        </w:rPr>
        <w:t xml:space="preserve">) </w:t>
      </w:r>
      <w:r w:rsidR="003B1722">
        <w:rPr>
          <w:rFonts w:ascii="Book Antiqua" w:hAnsi="Book Antiqua"/>
          <w:bCs/>
        </w:rPr>
        <w:t>Proposal</w:t>
      </w:r>
      <w:r w:rsidR="00C06994">
        <w:rPr>
          <w:rFonts w:ascii="Book Antiqua" w:hAnsi="Book Antiqua"/>
          <w:bCs/>
        </w:rPr>
        <w:tab/>
      </w:r>
      <w:r w:rsidR="00C06994">
        <w:rPr>
          <w:rFonts w:ascii="Book Antiqua" w:hAnsi="Book Antiqua"/>
          <w:bCs/>
        </w:rPr>
        <w:tab/>
      </w:r>
      <w:r w:rsidR="00C06994">
        <w:rPr>
          <w:rFonts w:ascii="Book Antiqua" w:hAnsi="Book Antiqua"/>
          <w:bCs/>
        </w:rPr>
        <w:tab/>
      </w:r>
      <w:r w:rsidR="00C06994">
        <w:rPr>
          <w:rFonts w:ascii="Book Antiqua" w:hAnsi="Book Antiqua"/>
          <w:bCs/>
        </w:rPr>
        <w:tab/>
      </w:r>
      <w:r w:rsidR="00C06994">
        <w:rPr>
          <w:rFonts w:ascii="Book Antiqua" w:hAnsi="Book Antiqua"/>
          <w:bCs/>
        </w:rPr>
        <w:tab/>
      </w:r>
      <w:r w:rsidR="007233B8">
        <w:rPr>
          <w:rFonts w:ascii="Book Antiqua" w:hAnsi="Book Antiqua"/>
          <w:bCs/>
        </w:rPr>
        <w:t>1</w:t>
      </w:r>
      <w:r w:rsidR="00C06994">
        <w:rPr>
          <w:rFonts w:ascii="Book Antiqua" w:hAnsi="Book Antiqua"/>
          <w:bCs/>
        </w:rPr>
        <w:t>0</w:t>
      </w:r>
      <w:r w:rsidR="00C06994" w:rsidRPr="007A537F">
        <w:rPr>
          <w:rFonts w:ascii="Book Antiqua" w:hAnsi="Book Antiqua"/>
          <w:bCs/>
        </w:rPr>
        <w:t xml:space="preserve"> points</w:t>
      </w:r>
    </w:p>
    <w:p w:rsidR="004271B3" w:rsidRPr="007A537F" w:rsidRDefault="00020D5F" w:rsidP="00416694">
      <w:pPr>
        <w:ind w:leftChars="200" w:left="480"/>
        <w:jc w:val="both"/>
        <w:rPr>
          <w:rFonts w:ascii="Book Antiqua" w:hAnsi="Book Antiqua"/>
          <w:bCs/>
        </w:rPr>
      </w:pPr>
      <w:r>
        <w:rPr>
          <w:rFonts w:ascii="Book Antiqua" w:hAnsi="Book Antiqua"/>
          <w:bCs/>
        </w:rPr>
        <w:t>(</w:t>
      </w:r>
      <w:r w:rsidR="003D2573">
        <w:rPr>
          <w:rFonts w:ascii="Book Antiqua" w:hAnsi="Book Antiqua"/>
          <w:bCs/>
        </w:rPr>
        <w:t>2</w:t>
      </w:r>
      <w:r>
        <w:rPr>
          <w:rFonts w:ascii="Book Antiqua" w:hAnsi="Book Antiqua"/>
          <w:bCs/>
        </w:rPr>
        <w:t xml:space="preserve">) </w:t>
      </w:r>
      <w:r w:rsidR="003B1722">
        <w:rPr>
          <w:rFonts w:ascii="Book Antiqua" w:hAnsi="Book Antiqua"/>
          <w:bCs/>
        </w:rPr>
        <w:t xml:space="preserve">Proposal </w:t>
      </w:r>
      <w:r w:rsidR="004271B3" w:rsidRPr="007A537F">
        <w:rPr>
          <w:rFonts w:ascii="Book Antiqua" w:hAnsi="Book Antiqua"/>
          <w:bCs/>
        </w:rPr>
        <w:t>Presentation</w:t>
      </w:r>
      <w:r w:rsidR="004271B3" w:rsidRPr="007A537F">
        <w:rPr>
          <w:rFonts w:ascii="Book Antiqua" w:hAnsi="Book Antiqua"/>
          <w:bCs/>
        </w:rPr>
        <w:tab/>
      </w:r>
      <w:r w:rsidR="009B6302">
        <w:rPr>
          <w:rFonts w:ascii="Book Antiqua" w:hAnsi="Book Antiqua"/>
          <w:bCs/>
        </w:rPr>
        <w:tab/>
      </w:r>
      <w:r w:rsidR="009B6302">
        <w:rPr>
          <w:rFonts w:ascii="Book Antiqua" w:hAnsi="Book Antiqua"/>
          <w:bCs/>
        </w:rPr>
        <w:tab/>
      </w:r>
      <w:r w:rsidR="00D12454">
        <w:rPr>
          <w:rFonts w:ascii="Book Antiqua" w:hAnsi="Book Antiqua"/>
          <w:bCs/>
        </w:rPr>
        <w:t xml:space="preserve">  </w:t>
      </w:r>
      <w:r w:rsidR="00CF5C80">
        <w:rPr>
          <w:rFonts w:ascii="Book Antiqua" w:hAnsi="Book Antiqua"/>
          <w:bCs/>
        </w:rPr>
        <w:t>5 points</w:t>
      </w:r>
    </w:p>
    <w:p w:rsidR="003B1722" w:rsidRDefault="00020D5F" w:rsidP="00416694">
      <w:pPr>
        <w:ind w:leftChars="200" w:left="480"/>
        <w:jc w:val="both"/>
        <w:rPr>
          <w:rFonts w:ascii="Book Antiqua" w:hAnsi="Book Antiqua"/>
          <w:bCs/>
        </w:rPr>
      </w:pPr>
      <w:r>
        <w:rPr>
          <w:rFonts w:ascii="Book Antiqua" w:hAnsi="Book Antiqua"/>
          <w:bCs/>
        </w:rPr>
        <w:t>(</w:t>
      </w:r>
      <w:r w:rsidR="003D2573">
        <w:rPr>
          <w:rFonts w:ascii="Book Antiqua" w:hAnsi="Book Antiqua"/>
          <w:bCs/>
        </w:rPr>
        <w:t>3</w:t>
      </w:r>
      <w:r>
        <w:rPr>
          <w:rFonts w:ascii="Book Antiqua" w:hAnsi="Book Antiqua"/>
          <w:bCs/>
        </w:rPr>
        <w:t xml:space="preserve">) </w:t>
      </w:r>
      <w:r w:rsidR="004271B3" w:rsidRPr="007A537F">
        <w:rPr>
          <w:rFonts w:ascii="Book Antiqua" w:hAnsi="Book Antiqua"/>
          <w:bCs/>
        </w:rPr>
        <w:t xml:space="preserve">Final </w:t>
      </w:r>
      <w:r w:rsidR="00A657FC">
        <w:rPr>
          <w:rFonts w:ascii="Book Antiqua" w:hAnsi="Book Antiqua" w:hint="eastAsia"/>
          <w:bCs/>
          <w:lang w:eastAsia="zh-TW"/>
        </w:rPr>
        <w:t xml:space="preserve">Seminar </w:t>
      </w:r>
      <w:r w:rsidR="003B1722">
        <w:rPr>
          <w:rFonts w:ascii="Book Antiqua" w:hAnsi="Book Antiqua"/>
          <w:bCs/>
        </w:rPr>
        <w:t>Paper</w:t>
      </w:r>
      <w:r w:rsidR="003B1722" w:rsidRPr="003B1722">
        <w:rPr>
          <w:rFonts w:ascii="Book Antiqua" w:hAnsi="Book Antiqua"/>
          <w:bCs/>
        </w:rPr>
        <w:t xml:space="preserve"> </w:t>
      </w:r>
      <w:r w:rsidR="00A657FC">
        <w:rPr>
          <w:rFonts w:ascii="Book Antiqua" w:hAnsi="Book Antiqua"/>
          <w:bCs/>
        </w:rPr>
        <w:tab/>
      </w:r>
      <w:r w:rsidR="00A657FC">
        <w:rPr>
          <w:rFonts w:ascii="Book Antiqua" w:hAnsi="Book Antiqua"/>
          <w:bCs/>
        </w:rPr>
        <w:tab/>
      </w:r>
      <w:r w:rsidR="00A657FC">
        <w:rPr>
          <w:rFonts w:ascii="Book Antiqua" w:hAnsi="Book Antiqua"/>
          <w:bCs/>
        </w:rPr>
        <w:tab/>
      </w:r>
      <w:r w:rsidR="00093BA8">
        <w:rPr>
          <w:rFonts w:ascii="Book Antiqua" w:hAnsi="Book Antiqua"/>
          <w:bCs/>
        </w:rPr>
        <w:t>1</w:t>
      </w:r>
      <w:r w:rsidR="00B806D6">
        <w:rPr>
          <w:rFonts w:ascii="Book Antiqua" w:hAnsi="Book Antiqua"/>
          <w:bCs/>
        </w:rPr>
        <w:t>5</w:t>
      </w:r>
      <w:r w:rsidR="007233B8">
        <w:rPr>
          <w:rFonts w:ascii="Book Antiqua" w:hAnsi="Book Antiqua"/>
          <w:bCs/>
        </w:rPr>
        <w:t xml:space="preserve"> points</w:t>
      </w:r>
    </w:p>
    <w:p w:rsidR="004271B3" w:rsidRPr="007A537F" w:rsidRDefault="00020D5F" w:rsidP="00416694">
      <w:pPr>
        <w:ind w:leftChars="200" w:left="480"/>
        <w:jc w:val="both"/>
        <w:rPr>
          <w:rFonts w:ascii="Book Antiqua" w:hAnsi="Book Antiqua"/>
          <w:bCs/>
        </w:rPr>
      </w:pPr>
      <w:r>
        <w:rPr>
          <w:rFonts w:ascii="Book Antiqua" w:hAnsi="Book Antiqua"/>
          <w:bCs/>
        </w:rPr>
        <w:t>(</w:t>
      </w:r>
      <w:r w:rsidR="003D2573">
        <w:rPr>
          <w:rFonts w:ascii="Book Antiqua" w:hAnsi="Book Antiqua"/>
          <w:bCs/>
        </w:rPr>
        <w:t>4</w:t>
      </w:r>
      <w:r>
        <w:rPr>
          <w:rFonts w:ascii="Book Antiqua" w:hAnsi="Book Antiqua"/>
          <w:bCs/>
        </w:rPr>
        <w:t xml:space="preserve">) </w:t>
      </w:r>
      <w:r w:rsidR="003B1722">
        <w:rPr>
          <w:rFonts w:ascii="Book Antiqua" w:hAnsi="Book Antiqua"/>
          <w:bCs/>
        </w:rPr>
        <w:t xml:space="preserve">Final </w:t>
      </w:r>
      <w:r w:rsidR="00A657FC">
        <w:rPr>
          <w:rFonts w:ascii="Book Antiqua" w:hAnsi="Book Antiqua"/>
          <w:bCs/>
        </w:rPr>
        <w:t xml:space="preserve">Seminar </w:t>
      </w:r>
      <w:r w:rsidR="003B1722">
        <w:rPr>
          <w:rFonts w:ascii="Book Antiqua" w:hAnsi="Book Antiqua"/>
          <w:bCs/>
        </w:rPr>
        <w:t xml:space="preserve">Paper </w:t>
      </w:r>
      <w:r w:rsidR="00C06994">
        <w:rPr>
          <w:rFonts w:ascii="Book Antiqua" w:hAnsi="Book Antiqua"/>
          <w:bCs/>
        </w:rPr>
        <w:t>Presentation</w:t>
      </w:r>
      <w:r w:rsidR="00A657FC">
        <w:rPr>
          <w:rFonts w:ascii="Book Antiqua" w:hAnsi="Book Antiqua"/>
          <w:bCs/>
        </w:rPr>
        <w:tab/>
        <w:t xml:space="preserve"> </w:t>
      </w:r>
      <w:r w:rsidR="00D12454">
        <w:rPr>
          <w:rFonts w:ascii="Book Antiqua" w:hAnsi="Book Antiqua"/>
          <w:bCs/>
        </w:rPr>
        <w:t xml:space="preserve"> </w:t>
      </w:r>
      <w:r w:rsidR="00416694">
        <w:rPr>
          <w:rFonts w:ascii="Book Antiqua" w:hAnsi="Book Antiqua"/>
          <w:bCs/>
        </w:rPr>
        <w:t>5</w:t>
      </w:r>
      <w:r w:rsidR="00CF5C80">
        <w:rPr>
          <w:rFonts w:ascii="Book Antiqua" w:hAnsi="Book Antiqua"/>
          <w:bCs/>
        </w:rPr>
        <w:t xml:space="preserve"> points</w:t>
      </w:r>
    </w:p>
    <w:p w:rsidR="004271B3" w:rsidRDefault="00020D5F" w:rsidP="00093BA8">
      <w:pPr>
        <w:ind w:leftChars="200" w:left="480"/>
        <w:rPr>
          <w:rFonts w:ascii="Book Antiqua" w:hAnsi="Book Antiqua"/>
          <w:lang w:eastAsia="zh-TW"/>
        </w:rPr>
      </w:pPr>
      <w:r>
        <w:rPr>
          <w:rFonts w:ascii="Book Antiqua" w:hAnsi="Book Antiqua"/>
          <w:lang w:eastAsia="zh-TW"/>
        </w:rPr>
        <w:t>(</w:t>
      </w:r>
      <w:r w:rsidR="003D2573">
        <w:rPr>
          <w:rFonts w:ascii="Book Antiqua" w:hAnsi="Book Antiqua"/>
          <w:lang w:eastAsia="zh-TW"/>
        </w:rPr>
        <w:t>5</w:t>
      </w:r>
      <w:r>
        <w:rPr>
          <w:rFonts w:ascii="Book Antiqua" w:hAnsi="Book Antiqua"/>
          <w:lang w:eastAsia="zh-TW"/>
        </w:rPr>
        <w:t xml:space="preserve">) </w:t>
      </w:r>
      <w:r w:rsidR="004963AA">
        <w:rPr>
          <w:rFonts w:ascii="Book Antiqua" w:hAnsi="Book Antiqua"/>
          <w:lang w:eastAsia="zh-TW"/>
        </w:rPr>
        <w:t>Discussant</w:t>
      </w:r>
      <w:r w:rsidR="004963AA">
        <w:rPr>
          <w:rFonts w:ascii="Book Antiqua" w:hAnsi="Book Antiqua"/>
          <w:lang w:eastAsia="zh-TW"/>
        </w:rPr>
        <w:tab/>
      </w:r>
      <w:r w:rsidR="004963AA">
        <w:rPr>
          <w:rFonts w:ascii="Book Antiqua" w:hAnsi="Book Antiqua"/>
          <w:lang w:eastAsia="zh-TW"/>
        </w:rPr>
        <w:tab/>
      </w:r>
      <w:r w:rsidR="00581EB7">
        <w:rPr>
          <w:rFonts w:ascii="Book Antiqua" w:hAnsi="Book Antiqua"/>
          <w:lang w:eastAsia="zh-TW"/>
        </w:rPr>
        <w:tab/>
      </w:r>
      <w:r w:rsidR="00093BA8">
        <w:rPr>
          <w:rFonts w:ascii="Book Antiqua" w:hAnsi="Book Antiqua"/>
          <w:lang w:eastAsia="zh-TW"/>
        </w:rPr>
        <w:tab/>
      </w:r>
      <w:r w:rsidR="001F6959">
        <w:rPr>
          <w:rFonts w:ascii="Book Antiqua" w:hAnsi="Book Antiqua"/>
          <w:lang w:eastAsia="zh-TW"/>
        </w:rPr>
        <w:tab/>
      </w:r>
      <w:r w:rsidR="00B806D6">
        <w:rPr>
          <w:rFonts w:ascii="Book Antiqua" w:hAnsi="Book Antiqua"/>
          <w:lang w:eastAsia="zh-TW"/>
        </w:rPr>
        <w:t>10</w:t>
      </w:r>
      <w:r w:rsidR="00093BA8">
        <w:rPr>
          <w:rFonts w:ascii="Book Antiqua" w:hAnsi="Book Antiqua"/>
          <w:lang w:eastAsia="zh-TW"/>
        </w:rPr>
        <w:t xml:space="preserve"> points</w:t>
      </w:r>
    </w:p>
    <w:p w:rsidR="00611979" w:rsidRDefault="00611979" w:rsidP="000367B5">
      <w:pPr>
        <w:rPr>
          <w:rFonts w:ascii="Book Antiqua" w:hAnsi="Book Antiqua"/>
          <w:b/>
        </w:rPr>
      </w:pPr>
    </w:p>
    <w:p w:rsidR="004271B3" w:rsidRPr="007A537F" w:rsidRDefault="00041196" w:rsidP="004271B3">
      <w:pPr>
        <w:jc w:val="both"/>
        <w:rPr>
          <w:rFonts w:ascii="Book Antiqua" w:hAnsi="Book Antiqua"/>
          <w:b/>
          <w:bCs/>
        </w:rPr>
      </w:pPr>
      <w:r>
        <w:rPr>
          <w:rFonts w:ascii="Book Antiqua" w:hAnsi="Book Antiqua"/>
          <w:b/>
          <w:bCs/>
        </w:rPr>
        <w:t xml:space="preserve">1. </w:t>
      </w:r>
      <w:r w:rsidR="004271B3" w:rsidRPr="007A537F">
        <w:rPr>
          <w:rFonts w:ascii="Book Antiqua" w:hAnsi="Book Antiqua"/>
          <w:b/>
          <w:bCs/>
        </w:rPr>
        <w:t>Participation:</w:t>
      </w:r>
    </w:p>
    <w:p w:rsidR="004271B3" w:rsidRPr="007A537F" w:rsidRDefault="00C06994" w:rsidP="004271B3">
      <w:pPr>
        <w:jc w:val="both"/>
        <w:rPr>
          <w:rFonts w:ascii="Book Antiqua" w:hAnsi="Book Antiqua"/>
          <w:bCs/>
        </w:rPr>
      </w:pPr>
      <w:r>
        <w:rPr>
          <w:rFonts w:ascii="Book Antiqua" w:hAnsi="Book Antiqua"/>
          <w:bCs/>
        </w:rPr>
        <w:t>Program evaluation and relative methods are</w:t>
      </w:r>
      <w:r w:rsidR="004271B3" w:rsidRPr="007A537F">
        <w:rPr>
          <w:rFonts w:ascii="Book Antiqua" w:hAnsi="Book Antiqua"/>
          <w:bCs/>
        </w:rPr>
        <w:t xml:space="preserve"> unforgiving topic</w:t>
      </w:r>
      <w:r w:rsidR="004271B3">
        <w:rPr>
          <w:rFonts w:ascii="Book Antiqua" w:hAnsi="Book Antiqua"/>
          <w:bCs/>
        </w:rPr>
        <w:t>s</w:t>
      </w:r>
      <w:r w:rsidR="004271B3" w:rsidRPr="007A537F">
        <w:rPr>
          <w:rFonts w:ascii="Book Antiqua" w:hAnsi="Book Antiqua"/>
          <w:bCs/>
        </w:rPr>
        <w:t xml:space="preserve"> when it comes to falling behind. Because of this, you should come to class having read the materials from the textbook and any other weekly readings. Some of the classes involve opportunities for you to participate in </w:t>
      </w:r>
      <w:r>
        <w:rPr>
          <w:rFonts w:ascii="Book Antiqua" w:hAnsi="Book Antiqua"/>
          <w:bCs/>
        </w:rPr>
        <w:t>discussions</w:t>
      </w:r>
      <w:r w:rsidR="004271B3" w:rsidRPr="007A537F">
        <w:rPr>
          <w:rFonts w:ascii="Book Antiqua" w:hAnsi="Book Antiqua"/>
          <w:bCs/>
        </w:rPr>
        <w:t>. You should be prepared to incorporate readings into discussions. Prior experience suggests that active participation usually lead</w:t>
      </w:r>
      <w:r w:rsidR="004271B3">
        <w:rPr>
          <w:rFonts w:ascii="Book Antiqua" w:hAnsi="Book Antiqua"/>
          <w:bCs/>
        </w:rPr>
        <w:t>s</w:t>
      </w:r>
      <w:r w:rsidR="004271B3" w:rsidRPr="007A537F">
        <w:rPr>
          <w:rFonts w:ascii="Book Antiqua" w:hAnsi="Book Antiqua"/>
          <w:bCs/>
        </w:rPr>
        <w:t xml:space="preserve"> to </w:t>
      </w:r>
      <w:r w:rsidR="00503709">
        <w:rPr>
          <w:rFonts w:ascii="Book Antiqua" w:hAnsi="Book Antiqua"/>
          <w:bCs/>
        </w:rPr>
        <w:t>better</w:t>
      </w:r>
      <w:r w:rsidR="004271B3" w:rsidRPr="007A537F">
        <w:rPr>
          <w:rFonts w:ascii="Book Antiqua" w:hAnsi="Book Antiqua"/>
          <w:bCs/>
        </w:rPr>
        <w:t xml:space="preserve"> performance.</w:t>
      </w:r>
    </w:p>
    <w:p w:rsidR="004271B3" w:rsidRPr="007A537F" w:rsidRDefault="004271B3" w:rsidP="004271B3">
      <w:pPr>
        <w:jc w:val="both"/>
        <w:rPr>
          <w:rFonts w:ascii="Book Antiqua" w:hAnsi="Book Antiqua"/>
          <w:b/>
          <w:bCs/>
        </w:rPr>
      </w:pPr>
    </w:p>
    <w:p w:rsidR="004271B3" w:rsidRPr="00041196" w:rsidRDefault="00041196" w:rsidP="004271B3">
      <w:pPr>
        <w:jc w:val="both"/>
        <w:rPr>
          <w:rFonts w:ascii="Book Antiqua" w:hAnsi="Book Antiqua"/>
          <w:b/>
          <w:bCs/>
        </w:rPr>
      </w:pPr>
      <w:r>
        <w:rPr>
          <w:rFonts w:ascii="Book Antiqua" w:hAnsi="Book Antiqua"/>
          <w:b/>
          <w:bCs/>
        </w:rPr>
        <w:t>2. &amp; 3.</w:t>
      </w:r>
      <w:r>
        <w:rPr>
          <w:rFonts w:ascii="Book Antiqua" w:hAnsi="Book Antiqua" w:hint="eastAsia"/>
          <w:b/>
          <w:bCs/>
          <w:lang w:eastAsia="zh-TW"/>
        </w:rPr>
        <w:t xml:space="preserve"> </w:t>
      </w:r>
      <w:r w:rsidR="004271B3" w:rsidRPr="007A537F">
        <w:rPr>
          <w:rFonts w:ascii="Book Antiqua" w:hAnsi="Book Antiqua"/>
          <w:b/>
          <w:bCs/>
        </w:rPr>
        <w:t>Assignment</w:t>
      </w:r>
      <w:r w:rsidR="004271B3" w:rsidRPr="00611979">
        <w:rPr>
          <w:rFonts w:ascii="Book Antiqua" w:hAnsi="Book Antiqua"/>
          <w:b/>
          <w:bCs/>
        </w:rPr>
        <w:t xml:space="preserve">s: </w:t>
      </w:r>
    </w:p>
    <w:p w:rsidR="004271B3" w:rsidRPr="007A537F" w:rsidRDefault="004271B3" w:rsidP="004271B3">
      <w:pPr>
        <w:jc w:val="both"/>
        <w:rPr>
          <w:rFonts w:ascii="Book Antiqua" w:hAnsi="Book Antiqua"/>
          <w:bCs/>
        </w:rPr>
      </w:pPr>
      <w:r w:rsidRPr="007A537F">
        <w:rPr>
          <w:rFonts w:ascii="Book Antiqua" w:hAnsi="Book Antiqua"/>
          <w:bCs/>
        </w:rPr>
        <w:t xml:space="preserve">There are a total of </w:t>
      </w:r>
      <w:r w:rsidR="00CF5C80">
        <w:rPr>
          <w:rFonts w:ascii="Book Antiqua" w:hAnsi="Book Antiqua"/>
          <w:bCs/>
        </w:rPr>
        <w:t>2</w:t>
      </w:r>
      <w:r w:rsidRPr="007A537F">
        <w:rPr>
          <w:rFonts w:ascii="Book Antiqua" w:hAnsi="Book Antiqua"/>
          <w:bCs/>
        </w:rPr>
        <w:t xml:space="preserve"> assignments. All of them are designed to build upon practical features of the course work. All assignments are due at the beginning of the class as designated. You are expected to submit the assignments on time. Late assignments will receive a zero</w:t>
      </w:r>
      <w:r>
        <w:rPr>
          <w:rFonts w:ascii="Book Antiqua" w:hAnsi="Book Antiqua"/>
          <w:bCs/>
        </w:rPr>
        <w:t xml:space="preserve"> (0)</w:t>
      </w:r>
      <w:r w:rsidRPr="007A537F">
        <w:rPr>
          <w:rFonts w:ascii="Book Antiqua" w:hAnsi="Book Antiqua"/>
          <w:bCs/>
        </w:rPr>
        <w:t>.</w:t>
      </w:r>
    </w:p>
    <w:p w:rsidR="004271B3" w:rsidRDefault="004271B3" w:rsidP="004271B3">
      <w:pPr>
        <w:jc w:val="both"/>
        <w:rPr>
          <w:rFonts w:ascii="Book Antiqua" w:hAnsi="Book Antiqua"/>
          <w:b/>
        </w:rPr>
      </w:pPr>
    </w:p>
    <w:p w:rsidR="00611979" w:rsidRDefault="00041196" w:rsidP="004271B3">
      <w:pPr>
        <w:jc w:val="both"/>
        <w:rPr>
          <w:rFonts w:ascii="Book Antiqua" w:hAnsi="Book Antiqua"/>
          <w:b/>
          <w:lang w:eastAsia="zh-TW"/>
        </w:rPr>
      </w:pPr>
      <w:r>
        <w:rPr>
          <w:rFonts w:ascii="Book Antiqua" w:hAnsi="Book Antiqua"/>
          <w:b/>
          <w:lang w:eastAsia="zh-TW"/>
        </w:rPr>
        <w:t xml:space="preserve">4. </w:t>
      </w:r>
      <w:r w:rsidR="00611979">
        <w:rPr>
          <w:rFonts w:ascii="Book Antiqua" w:hAnsi="Book Antiqua" w:hint="eastAsia"/>
          <w:b/>
          <w:lang w:eastAsia="zh-TW"/>
        </w:rPr>
        <w:t>Leading Discussion(s):</w:t>
      </w:r>
    </w:p>
    <w:p w:rsidR="00611979" w:rsidRDefault="00611979" w:rsidP="00611979">
      <w:pPr>
        <w:jc w:val="both"/>
        <w:rPr>
          <w:rFonts w:ascii="Book Antiqua" w:hAnsi="Book Antiqua"/>
          <w:lang w:eastAsia="zh-TW"/>
        </w:rPr>
      </w:pPr>
      <w:r>
        <w:rPr>
          <w:rFonts w:ascii="Book Antiqua" w:hAnsi="Book Antiqua"/>
          <w:lang w:eastAsia="zh-TW"/>
        </w:rPr>
        <w:t>Every</w:t>
      </w:r>
      <w:r w:rsidRPr="00611979">
        <w:rPr>
          <w:rFonts w:ascii="Book Antiqua" w:hAnsi="Book Antiqua"/>
          <w:lang w:eastAsia="zh-TW"/>
        </w:rPr>
        <w:t xml:space="preserve"> </w:t>
      </w:r>
      <w:r>
        <w:rPr>
          <w:rFonts w:ascii="Book Antiqua" w:hAnsi="Book Antiqua"/>
          <w:lang w:eastAsia="zh-TW"/>
        </w:rPr>
        <w:t xml:space="preserve">member of the class has </w:t>
      </w:r>
      <w:r w:rsidR="00D274E9">
        <w:rPr>
          <w:rFonts w:ascii="Book Antiqua" w:hAnsi="Book Antiqua"/>
          <w:lang w:eastAsia="zh-TW"/>
        </w:rPr>
        <w:t xml:space="preserve">shared </w:t>
      </w:r>
      <w:r w:rsidR="00F1646B">
        <w:rPr>
          <w:rFonts w:ascii="Book Antiqua" w:hAnsi="Book Antiqua"/>
          <w:lang w:eastAsia="zh-TW"/>
        </w:rPr>
        <w:t>responsibilities</w:t>
      </w:r>
      <w:r w:rsidRPr="00611979">
        <w:rPr>
          <w:rFonts w:ascii="Book Antiqua" w:hAnsi="Book Antiqua"/>
          <w:lang w:eastAsia="zh-TW"/>
        </w:rPr>
        <w:t xml:space="preserve"> to contribute to the interchange </w:t>
      </w:r>
      <w:r>
        <w:rPr>
          <w:rFonts w:ascii="Book Antiqua" w:hAnsi="Book Antiqua"/>
          <w:lang w:eastAsia="zh-TW"/>
        </w:rPr>
        <w:t xml:space="preserve">of knowledge </w:t>
      </w:r>
      <w:r w:rsidRPr="00611979">
        <w:rPr>
          <w:rFonts w:ascii="Book Antiqua" w:hAnsi="Book Antiqua"/>
          <w:lang w:eastAsia="zh-TW"/>
        </w:rPr>
        <w:t xml:space="preserve">during this </w:t>
      </w:r>
      <w:r>
        <w:rPr>
          <w:rFonts w:ascii="Book Antiqua" w:hAnsi="Book Antiqua"/>
          <w:lang w:eastAsia="zh-TW"/>
        </w:rPr>
        <w:t>semester</w:t>
      </w:r>
      <w:r w:rsidRPr="00611979">
        <w:rPr>
          <w:rFonts w:ascii="Book Antiqua" w:hAnsi="Book Antiqua"/>
          <w:lang w:eastAsia="zh-TW"/>
        </w:rPr>
        <w:t>.</w:t>
      </w:r>
      <w:r>
        <w:rPr>
          <w:rFonts w:ascii="Book Antiqua" w:hAnsi="Book Antiqua" w:hint="eastAsia"/>
          <w:lang w:eastAsia="zh-TW"/>
        </w:rPr>
        <w:t xml:space="preserve"> </w:t>
      </w:r>
      <w:r w:rsidRPr="00611979">
        <w:rPr>
          <w:rFonts w:ascii="Book Antiqua" w:hAnsi="Book Antiqua"/>
          <w:lang w:eastAsia="zh-TW"/>
        </w:rPr>
        <w:t xml:space="preserve">Accordingly, </w:t>
      </w:r>
      <w:r>
        <w:rPr>
          <w:rFonts w:ascii="Book Antiqua" w:hAnsi="Book Antiqua"/>
          <w:lang w:eastAsia="zh-TW"/>
        </w:rPr>
        <w:t>each stude</w:t>
      </w:r>
      <w:r w:rsidR="00D274E9">
        <w:rPr>
          <w:rFonts w:ascii="Book Antiqua" w:hAnsi="Book Antiqua"/>
          <w:lang w:eastAsia="zh-TW"/>
        </w:rPr>
        <w:t>nt will play the role of the</w:t>
      </w:r>
      <w:r>
        <w:rPr>
          <w:rFonts w:ascii="Book Antiqua" w:hAnsi="Book Antiqua"/>
          <w:lang w:eastAsia="zh-TW"/>
        </w:rPr>
        <w:t xml:space="preserve"> </w:t>
      </w:r>
      <w:r w:rsidR="00D274E9" w:rsidRPr="00D274E9">
        <w:rPr>
          <w:rFonts w:ascii="Book Antiqua" w:hAnsi="Book Antiqua"/>
          <w:b/>
          <w:lang w:eastAsia="zh-TW"/>
        </w:rPr>
        <w:t>discussion</w:t>
      </w:r>
      <w:r w:rsidRPr="00D274E9">
        <w:rPr>
          <w:rFonts w:ascii="Book Antiqua" w:hAnsi="Book Antiqua"/>
          <w:b/>
          <w:lang w:eastAsia="zh-TW"/>
        </w:rPr>
        <w:t xml:space="preserve"> leader</w:t>
      </w:r>
      <w:r w:rsidR="00D274E9">
        <w:rPr>
          <w:rFonts w:ascii="Book Antiqua" w:hAnsi="Book Antiqua"/>
          <w:lang w:eastAsia="zh-TW"/>
        </w:rPr>
        <w:t xml:space="preserve">. </w:t>
      </w:r>
      <w:r w:rsidR="00D274E9" w:rsidRPr="00611979">
        <w:rPr>
          <w:rFonts w:ascii="Book Antiqua" w:hAnsi="Book Antiqua"/>
          <w:lang w:eastAsia="zh-TW"/>
        </w:rPr>
        <w:t xml:space="preserve">The responsibilities of </w:t>
      </w:r>
      <w:r w:rsidR="00D274E9">
        <w:rPr>
          <w:rFonts w:ascii="Book Antiqua" w:hAnsi="Book Antiqua"/>
          <w:lang w:eastAsia="zh-TW"/>
        </w:rPr>
        <w:t>the discussion leader</w:t>
      </w:r>
      <w:r w:rsidR="00D274E9" w:rsidRPr="00611979">
        <w:rPr>
          <w:rFonts w:ascii="Book Antiqua" w:hAnsi="Book Antiqua"/>
          <w:lang w:eastAsia="zh-TW"/>
        </w:rPr>
        <w:t xml:space="preserve"> include </w:t>
      </w:r>
      <w:r w:rsidR="00D274E9">
        <w:rPr>
          <w:rFonts w:ascii="Book Antiqua" w:hAnsi="Book Antiqua"/>
          <w:lang w:eastAsia="zh-TW"/>
        </w:rPr>
        <w:t>summarizing/</w:t>
      </w:r>
      <w:r w:rsidR="00D274E9" w:rsidRPr="00611979">
        <w:rPr>
          <w:rFonts w:ascii="Book Antiqua" w:hAnsi="Book Antiqua"/>
          <w:lang w:eastAsia="zh-TW"/>
        </w:rPr>
        <w:t>reviewing the</w:t>
      </w:r>
      <w:r w:rsidR="00D274E9">
        <w:rPr>
          <w:rFonts w:ascii="Book Antiqua" w:hAnsi="Book Antiqua" w:hint="eastAsia"/>
          <w:lang w:eastAsia="zh-TW"/>
        </w:rPr>
        <w:t xml:space="preserve"> </w:t>
      </w:r>
      <w:r w:rsidR="00D274E9">
        <w:rPr>
          <w:rFonts w:ascii="Book Antiqua" w:hAnsi="Book Antiqua"/>
          <w:lang w:eastAsia="zh-TW"/>
        </w:rPr>
        <w:t xml:space="preserve">course coverage, offering thoughts, </w:t>
      </w:r>
      <w:r w:rsidR="00D274E9" w:rsidRPr="00611979">
        <w:rPr>
          <w:rFonts w:ascii="Book Antiqua" w:hAnsi="Book Antiqua"/>
          <w:lang w:eastAsia="zh-TW"/>
        </w:rPr>
        <w:t>asking questions to</w:t>
      </w:r>
      <w:r w:rsidR="00D274E9">
        <w:rPr>
          <w:rFonts w:ascii="Book Antiqua" w:hAnsi="Book Antiqua" w:hint="eastAsia"/>
          <w:lang w:eastAsia="zh-TW"/>
        </w:rPr>
        <w:t xml:space="preserve"> </w:t>
      </w:r>
      <w:r w:rsidR="00D274E9" w:rsidRPr="00611979">
        <w:rPr>
          <w:rFonts w:ascii="Book Antiqua" w:hAnsi="Book Antiqua"/>
          <w:lang w:eastAsia="zh-TW"/>
        </w:rPr>
        <w:t xml:space="preserve">stimulate discussion, </w:t>
      </w:r>
      <w:r w:rsidR="00D274E9">
        <w:rPr>
          <w:rFonts w:ascii="Book Antiqua" w:hAnsi="Book Antiqua"/>
          <w:lang w:eastAsia="zh-TW"/>
        </w:rPr>
        <w:t xml:space="preserve">and </w:t>
      </w:r>
      <w:r w:rsidR="00D274E9" w:rsidRPr="00611979">
        <w:rPr>
          <w:rFonts w:ascii="Book Antiqua" w:hAnsi="Book Antiqua"/>
          <w:lang w:eastAsia="zh-TW"/>
        </w:rPr>
        <w:t>hel</w:t>
      </w:r>
      <w:r w:rsidR="00D274E9">
        <w:rPr>
          <w:rFonts w:ascii="Book Antiqua" w:hAnsi="Book Antiqua"/>
          <w:lang w:eastAsia="zh-TW"/>
        </w:rPr>
        <w:t xml:space="preserve">ping to integrate ideas of the class. </w:t>
      </w:r>
      <w:r w:rsidR="00D274E9" w:rsidRPr="00611979">
        <w:rPr>
          <w:rFonts w:ascii="Book Antiqua" w:hAnsi="Book Antiqua"/>
          <w:lang w:eastAsia="zh-TW"/>
        </w:rPr>
        <w:t>To ensure the</w:t>
      </w:r>
      <w:r w:rsidR="00D274E9">
        <w:rPr>
          <w:rFonts w:ascii="Book Antiqua" w:hAnsi="Book Antiqua" w:hint="eastAsia"/>
          <w:lang w:eastAsia="zh-TW"/>
        </w:rPr>
        <w:t xml:space="preserve"> </w:t>
      </w:r>
      <w:r w:rsidR="00D274E9" w:rsidRPr="00611979">
        <w:rPr>
          <w:rFonts w:ascii="Book Antiqua" w:hAnsi="Book Antiqua"/>
          <w:lang w:eastAsia="zh-TW"/>
        </w:rPr>
        <w:t xml:space="preserve">development of a quality discussion, </w:t>
      </w:r>
      <w:r w:rsidR="00D274E9">
        <w:rPr>
          <w:rFonts w:ascii="Book Antiqua" w:hAnsi="Book Antiqua"/>
          <w:lang w:eastAsia="zh-TW"/>
        </w:rPr>
        <w:t xml:space="preserve">topics </w:t>
      </w:r>
      <w:r w:rsidR="00D274E9" w:rsidRPr="00611979">
        <w:rPr>
          <w:rFonts w:ascii="Book Antiqua" w:hAnsi="Book Antiqua"/>
          <w:lang w:eastAsia="zh-TW"/>
        </w:rPr>
        <w:t xml:space="preserve">will be identified </w:t>
      </w:r>
      <w:r w:rsidR="00503709">
        <w:rPr>
          <w:rFonts w:ascii="Book Antiqua" w:hAnsi="Book Antiqua"/>
          <w:lang w:eastAsia="zh-TW"/>
        </w:rPr>
        <w:t xml:space="preserve">well </w:t>
      </w:r>
      <w:r w:rsidR="00D274E9" w:rsidRPr="00611979">
        <w:rPr>
          <w:rFonts w:ascii="Book Antiqua" w:hAnsi="Book Antiqua"/>
          <w:lang w:eastAsia="zh-TW"/>
        </w:rPr>
        <w:t>in advance for each</w:t>
      </w:r>
      <w:r w:rsidR="00D274E9">
        <w:rPr>
          <w:rFonts w:ascii="Book Antiqua" w:hAnsi="Book Antiqua" w:hint="eastAsia"/>
          <w:lang w:eastAsia="zh-TW"/>
        </w:rPr>
        <w:t xml:space="preserve"> student</w:t>
      </w:r>
      <w:r w:rsidR="00D274E9" w:rsidRPr="00611979">
        <w:rPr>
          <w:rFonts w:ascii="Book Antiqua" w:hAnsi="Book Antiqua"/>
          <w:lang w:eastAsia="zh-TW"/>
        </w:rPr>
        <w:t>.</w:t>
      </w:r>
    </w:p>
    <w:p w:rsidR="00611979" w:rsidRPr="007A537F" w:rsidRDefault="00611979" w:rsidP="004271B3">
      <w:pPr>
        <w:jc w:val="both"/>
        <w:rPr>
          <w:rFonts w:ascii="Book Antiqua" w:hAnsi="Book Antiqua"/>
          <w:b/>
        </w:rPr>
      </w:pPr>
    </w:p>
    <w:p w:rsidR="004271B3" w:rsidRPr="007A537F" w:rsidRDefault="00041196" w:rsidP="004271B3">
      <w:pPr>
        <w:jc w:val="both"/>
        <w:rPr>
          <w:rFonts w:ascii="Book Antiqua" w:hAnsi="Book Antiqua"/>
          <w:b/>
          <w:bCs/>
        </w:rPr>
      </w:pPr>
      <w:r>
        <w:rPr>
          <w:rFonts w:ascii="Book Antiqua" w:hAnsi="Book Antiqua"/>
          <w:b/>
          <w:bCs/>
        </w:rPr>
        <w:t xml:space="preserve">5. </w:t>
      </w:r>
      <w:r w:rsidR="00611979" w:rsidRPr="00611979">
        <w:rPr>
          <w:rFonts w:ascii="Book Antiqua" w:hAnsi="Book Antiqua"/>
          <w:b/>
          <w:bCs/>
        </w:rPr>
        <w:t>Seminar</w:t>
      </w:r>
      <w:r w:rsidR="00611979">
        <w:rPr>
          <w:rFonts w:ascii="Book Antiqua" w:hAnsi="Book Antiqua"/>
          <w:b/>
          <w:bCs/>
        </w:rPr>
        <w:t xml:space="preserve"> </w:t>
      </w:r>
      <w:r w:rsidR="00CF5C80">
        <w:rPr>
          <w:rFonts w:ascii="Book Antiqua" w:hAnsi="Book Antiqua"/>
          <w:b/>
          <w:bCs/>
        </w:rPr>
        <w:t>Paper</w:t>
      </w:r>
      <w:r w:rsidR="004271B3" w:rsidRPr="007A537F">
        <w:rPr>
          <w:rFonts w:ascii="Book Antiqua" w:hAnsi="Book Antiqua"/>
          <w:b/>
          <w:bCs/>
        </w:rPr>
        <w:t>:</w:t>
      </w:r>
    </w:p>
    <w:p w:rsidR="00CF5C80" w:rsidRDefault="004271B3" w:rsidP="004271B3">
      <w:pPr>
        <w:autoSpaceDE w:val="0"/>
        <w:autoSpaceDN w:val="0"/>
        <w:adjustRightInd w:val="0"/>
        <w:rPr>
          <w:rFonts w:ascii="Book Antiqua" w:hAnsi="Book Antiqua"/>
        </w:rPr>
      </w:pPr>
      <w:r w:rsidRPr="007A537F">
        <w:rPr>
          <w:rFonts w:ascii="Book Antiqua" w:hAnsi="Book Antiqua"/>
        </w:rPr>
        <w:t xml:space="preserve">You will have to develop your </w:t>
      </w:r>
      <w:r w:rsidR="00CF5C80">
        <w:rPr>
          <w:rFonts w:ascii="Book Antiqua" w:hAnsi="Book Antiqua"/>
        </w:rPr>
        <w:t>own project</w:t>
      </w:r>
      <w:r w:rsidRPr="007A537F">
        <w:rPr>
          <w:rFonts w:ascii="Book Antiqua" w:hAnsi="Book Antiqua"/>
        </w:rPr>
        <w:t xml:space="preserve"> and outline your research designs </w:t>
      </w:r>
      <w:r w:rsidR="00BD65FD">
        <w:rPr>
          <w:rFonts w:ascii="Book Antiqua" w:hAnsi="Book Antiqua"/>
        </w:rPr>
        <w:t>based on the themes you choose.</w:t>
      </w:r>
      <w:r w:rsidR="0040589D">
        <w:rPr>
          <w:rFonts w:ascii="Book Antiqua" w:hAnsi="Book Antiqua"/>
        </w:rPr>
        <w:t xml:space="preserve"> Your grades of the seminar paper is constructed by the following portions:</w:t>
      </w:r>
    </w:p>
    <w:p w:rsidR="0040589D" w:rsidRDefault="0040589D" w:rsidP="004271B3">
      <w:pPr>
        <w:autoSpaceDE w:val="0"/>
        <w:autoSpaceDN w:val="0"/>
        <w:adjustRightInd w:val="0"/>
        <w:rPr>
          <w:rFonts w:ascii="Book Antiqua" w:hAnsi="Book Antiqua"/>
        </w:rPr>
      </w:pPr>
    </w:p>
    <w:p w:rsidR="00CF5C80" w:rsidRPr="007115C2" w:rsidRDefault="00CF5C80" w:rsidP="007115C2">
      <w:pPr>
        <w:pStyle w:val="a8"/>
        <w:numPr>
          <w:ilvl w:val="0"/>
          <w:numId w:val="3"/>
        </w:numPr>
        <w:autoSpaceDE w:val="0"/>
        <w:autoSpaceDN w:val="0"/>
        <w:adjustRightInd w:val="0"/>
        <w:rPr>
          <w:rFonts w:ascii="Book Antiqua" w:hAnsi="Book Antiqua"/>
          <w:b/>
          <w:i/>
          <w:lang w:eastAsia="zh-TW"/>
        </w:rPr>
      </w:pPr>
      <w:r w:rsidRPr="007115C2">
        <w:rPr>
          <w:rFonts w:ascii="Book Antiqua" w:hAnsi="Book Antiqua" w:hint="eastAsia"/>
          <w:b/>
          <w:i/>
          <w:lang w:eastAsia="zh-TW"/>
        </w:rPr>
        <w:t>Proposal</w:t>
      </w:r>
    </w:p>
    <w:p w:rsidR="004271B3" w:rsidRDefault="004271B3" w:rsidP="004271B3">
      <w:pPr>
        <w:autoSpaceDE w:val="0"/>
        <w:autoSpaceDN w:val="0"/>
        <w:adjustRightInd w:val="0"/>
        <w:rPr>
          <w:rFonts w:ascii="Book Antiqua" w:hAnsi="Book Antiqua"/>
        </w:rPr>
      </w:pPr>
      <w:r w:rsidRPr="007A537F">
        <w:rPr>
          <w:rFonts w:ascii="Book Antiqua" w:hAnsi="Book Antiqua"/>
        </w:rPr>
        <w:lastRenderedPageBreak/>
        <w:t xml:space="preserve">You will need to address the following questions on your proposal: (1) What is your topic? </w:t>
      </w:r>
      <w:r w:rsidR="00F1646B">
        <w:rPr>
          <w:rFonts w:ascii="Book Antiqua" w:hAnsi="Book Antiqua"/>
        </w:rPr>
        <w:t xml:space="preserve">What kind of program/policy are you evaluating? </w:t>
      </w:r>
      <w:r w:rsidRPr="007A537F">
        <w:rPr>
          <w:rFonts w:ascii="Book Antiqua" w:hAnsi="Book Antiqua"/>
        </w:rPr>
        <w:t>(2) Why it is important? (3) What does previous research say about this topic? (4) What makes your study different from others? (5) How do you plan to conduct your research</w:t>
      </w:r>
      <w:r w:rsidR="00766FB6">
        <w:rPr>
          <w:rFonts w:ascii="Book Antiqua" w:hAnsi="Book Antiqua"/>
        </w:rPr>
        <w:t xml:space="preserve"> (your complete research design)</w:t>
      </w:r>
      <w:r w:rsidRPr="007A537F">
        <w:rPr>
          <w:rFonts w:ascii="Book Antiqua" w:hAnsi="Book Antiqua"/>
        </w:rPr>
        <w:t xml:space="preserve">? (6) What </w:t>
      </w:r>
      <w:r w:rsidR="00766FB6">
        <w:rPr>
          <w:rFonts w:ascii="Book Antiqua" w:hAnsi="Book Antiqua"/>
        </w:rPr>
        <w:t xml:space="preserve">potential </w:t>
      </w:r>
      <w:r w:rsidRPr="007A537F">
        <w:rPr>
          <w:rFonts w:ascii="Book Antiqua" w:hAnsi="Book Antiqua"/>
        </w:rPr>
        <w:t>contribution does your research provide?</w:t>
      </w:r>
    </w:p>
    <w:p w:rsidR="0040589D" w:rsidRPr="007A537F" w:rsidRDefault="0040589D" w:rsidP="004271B3">
      <w:pPr>
        <w:autoSpaceDE w:val="0"/>
        <w:autoSpaceDN w:val="0"/>
        <w:adjustRightInd w:val="0"/>
        <w:rPr>
          <w:rFonts w:ascii="Book Antiqua" w:hAnsi="Book Antiqua"/>
        </w:rPr>
      </w:pPr>
    </w:p>
    <w:p w:rsidR="004271B3" w:rsidRPr="007115C2" w:rsidRDefault="003D1B77" w:rsidP="007115C2">
      <w:pPr>
        <w:pStyle w:val="a8"/>
        <w:numPr>
          <w:ilvl w:val="0"/>
          <w:numId w:val="3"/>
        </w:numPr>
        <w:jc w:val="both"/>
        <w:rPr>
          <w:rFonts w:ascii="Book Antiqua" w:hAnsi="Book Antiqua"/>
          <w:b/>
          <w:bCs/>
          <w:i/>
          <w:lang w:eastAsia="zh-TW"/>
        </w:rPr>
      </w:pPr>
      <w:r w:rsidRPr="007115C2">
        <w:rPr>
          <w:rFonts w:ascii="Book Antiqua" w:hAnsi="Book Antiqua" w:hint="eastAsia"/>
          <w:b/>
          <w:bCs/>
          <w:i/>
          <w:lang w:eastAsia="zh-TW"/>
        </w:rPr>
        <w:t xml:space="preserve">Final </w:t>
      </w:r>
      <w:r w:rsidR="004963AA">
        <w:rPr>
          <w:rFonts w:ascii="Book Antiqua" w:hAnsi="Book Antiqua"/>
          <w:b/>
          <w:bCs/>
          <w:i/>
          <w:lang w:eastAsia="zh-TW"/>
        </w:rPr>
        <w:t xml:space="preserve">Seminar </w:t>
      </w:r>
      <w:r w:rsidRPr="007115C2">
        <w:rPr>
          <w:rFonts w:ascii="Book Antiqua" w:hAnsi="Book Antiqua" w:hint="eastAsia"/>
          <w:b/>
          <w:bCs/>
          <w:i/>
          <w:lang w:eastAsia="zh-TW"/>
        </w:rPr>
        <w:t>Paper</w:t>
      </w:r>
    </w:p>
    <w:p w:rsidR="004271B3" w:rsidRDefault="00A972AC" w:rsidP="004271B3">
      <w:pPr>
        <w:jc w:val="both"/>
        <w:rPr>
          <w:rFonts w:ascii="Book Antiqua" w:hAnsi="Book Antiqua"/>
          <w:bCs/>
          <w:lang w:eastAsia="zh-TW"/>
        </w:rPr>
      </w:pPr>
      <w:r>
        <w:rPr>
          <w:rFonts w:ascii="Book Antiqua" w:hAnsi="Book Antiqua"/>
          <w:bCs/>
          <w:lang w:eastAsia="zh-TW"/>
        </w:rPr>
        <w:t>You</w:t>
      </w:r>
      <w:r w:rsidR="003D1B77">
        <w:rPr>
          <w:rFonts w:ascii="Book Antiqua" w:hAnsi="Book Antiqua" w:hint="eastAsia"/>
          <w:bCs/>
          <w:lang w:eastAsia="zh-TW"/>
        </w:rPr>
        <w:t xml:space="preserve"> will need to provide a </w:t>
      </w:r>
      <w:r>
        <w:rPr>
          <w:rFonts w:ascii="Book Antiqua" w:hAnsi="Book Antiqua"/>
          <w:bCs/>
          <w:lang w:eastAsia="zh-TW"/>
        </w:rPr>
        <w:t>publishable paper</w:t>
      </w:r>
      <w:r w:rsidR="003D1B77">
        <w:rPr>
          <w:rFonts w:ascii="Book Antiqua" w:hAnsi="Book Antiqua" w:hint="eastAsia"/>
          <w:bCs/>
          <w:lang w:eastAsia="zh-TW"/>
        </w:rPr>
        <w:t xml:space="preserve">, including </w:t>
      </w:r>
      <w:r w:rsidR="00F1646B">
        <w:rPr>
          <w:rFonts w:ascii="Book Antiqua" w:hAnsi="Book Antiqua"/>
          <w:bCs/>
          <w:lang w:eastAsia="zh-TW"/>
        </w:rPr>
        <w:t xml:space="preserve">a clear topic, well-addressed research question(s), </w:t>
      </w:r>
      <w:r>
        <w:rPr>
          <w:rFonts w:ascii="Book Antiqua" w:hAnsi="Book Antiqua"/>
          <w:bCs/>
          <w:lang w:eastAsia="zh-TW"/>
        </w:rPr>
        <w:t xml:space="preserve">complete </w:t>
      </w:r>
      <w:r w:rsidR="001A7A80">
        <w:rPr>
          <w:rFonts w:ascii="Book Antiqua" w:hAnsi="Book Antiqua"/>
          <w:bCs/>
          <w:lang w:eastAsia="zh-TW"/>
        </w:rPr>
        <w:t xml:space="preserve">literature review, data collection, </w:t>
      </w:r>
      <w:r w:rsidR="00427336">
        <w:rPr>
          <w:rFonts w:ascii="Book Antiqua" w:hAnsi="Book Antiqua"/>
          <w:bCs/>
          <w:lang w:eastAsia="zh-TW"/>
        </w:rPr>
        <w:t xml:space="preserve">data </w:t>
      </w:r>
      <w:r w:rsidR="00427336">
        <w:rPr>
          <w:rFonts w:ascii="Book Antiqua" w:hAnsi="Book Antiqua" w:hint="eastAsia"/>
          <w:bCs/>
          <w:lang w:eastAsia="zh-TW"/>
        </w:rPr>
        <w:t xml:space="preserve">analyses &amp; </w:t>
      </w:r>
      <w:r w:rsidR="003D1B77">
        <w:rPr>
          <w:rFonts w:ascii="Book Antiqua" w:hAnsi="Book Antiqua" w:hint="eastAsia"/>
          <w:bCs/>
          <w:lang w:eastAsia="zh-TW"/>
        </w:rPr>
        <w:t>findings, conclusion</w:t>
      </w:r>
      <w:r>
        <w:rPr>
          <w:rFonts w:ascii="Book Antiqua" w:hAnsi="Book Antiqua"/>
          <w:bCs/>
          <w:lang w:eastAsia="zh-TW"/>
        </w:rPr>
        <w:t>s</w:t>
      </w:r>
      <w:r w:rsidR="003D1B77">
        <w:rPr>
          <w:rFonts w:ascii="Book Antiqua" w:hAnsi="Book Antiqua" w:hint="eastAsia"/>
          <w:bCs/>
          <w:lang w:eastAsia="zh-TW"/>
        </w:rPr>
        <w:t>, and policy implications.</w:t>
      </w:r>
    </w:p>
    <w:p w:rsidR="003D1B77" w:rsidRDefault="003D1B77" w:rsidP="003D1B77">
      <w:pPr>
        <w:autoSpaceDE w:val="0"/>
        <w:autoSpaceDN w:val="0"/>
        <w:adjustRightInd w:val="0"/>
        <w:rPr>
          <w:rFonts w:ascii="Book Antiqua" w:hAnsi="Book Antiqua"/>
        </w:rPr>
      </w:pPr>
    </w:p>
    <w:p w:rsidR="003D1B77" w:rsidRDefault="003D1B77" w:rsidP="003D1B77">
      <w:pPr>
        <w:autoSpaceDE w:val="0"/>
        <w:autoSpaceDN w:val="0"/>
        <w:adjustRightInd w:val="0"/>
        <w:rPr>
          <w:rFonts w:ascii="Book Antiqua" w:hAnsi="Book Antiqua"/>
        </w:rPr>
      </w:pPr>
      <w:r w:rsidRPr="007A537F">
        <w:rPr>
          <w:rFonts w:ascii="Book Antiqua" w:hAnsi="Book Antiqua"/>
        </w:rPr>
        <w:t xml:space="preserve">For standard paper style, you will have to follow the guidelines of </w:t>
      </w:r>
      <w:r w:rsidRPr="007A537F">
        <w:rPr>
          <w:rFonts w:ascii="Book Antiqua" w:hAnsi="Book Antiqua"/>
          <w:i/>
        </w:rPr>
        <w:t>Journal of Public Administration Research and Theory</w:t>
      </w:r>
      <w:r w:rsidRPr="007A537F">
        <w:rPr>
          <w:rFonts w:ascii="Book Antiqua" w:hAnsi="Book Antiqua"/>
        </w:rPr>
        <w:t xml:space="preserve"> as if you were submitting a manuscript to the journal for peer review. The only exception is that your </w:t>
      </w:r>
      <w:r>
        <w:rPr>
          <w:rFonts w:ascii="Book Antiqua" w:hAnsi="Book Antiqua"/>
        </w:rPr>
        <w:t xml:space="preserve">seminar paper </w:t>
      </w:r>
      <w:r w:rsidRPr="003D1B77">
        <w:rPr>
          <w:rFonts w:ascii="Book Antiqua" w:hAnsi="Book Antiqua"/>
          <w:b/>
        </w:rPr>
        <w:t>CANNOT</w:t>
      </w:r>
      <w:r>
        <w:rPr>
          <w:rFonts w:ascii="Book Antiqua" w:hAnsi="Book Antiqua"/>
        </w:rPr>
        <w:t xml:space="preserve"> be</w:t>
      </w:r>
      <w:r w:rsidRPr="007A537F">
        <w:rPr>
          <w:rFonts w:ascii="Book Antiqua" w:hAnsi="Book Antiqua"/>
        </w:rPr>
        <w:t xml:space="preserve"> longer than </w:t>
      </w:r>
      <w:r w:rsidR="00F1646B">
        <w:rPr>
          <w:rFonts w:ascii="Book Antiqua" w:hAnsi="Book Antiqua"/>
        </w:rPr>
        <w:t>30</w:t>
      </w:r>
      <w:r w:rsidRPr="007A537F">
        <w:rPr>
          <w:rFonts w:ascii="Book Antiqua" w:hAnsi="Book Antiqua"/>
        </w:rPr>
        <w:t xml:space="preserve"> pages, including</w:t>
      </w:r>
      <w:r>
        <w:rPr>
          <w:rFonts w:ascii="Book Antiqua" w:hAnsi="Book Antiqua"/>
        </w:rPr>
        <w:t xml:space="preserve"> all</w:t>
      </w:r>
      <w:r w:rsidRPr="007A537F">
        <w:rPr>
          <w:rFonts w:ascii="Book Antiqua" w:hAnsi="Book Antiqua"/>
        </w:rPr>
        <w:t xml:space="preserve"> tables, figures and references.</w:t>
      </w:r>
    </w:p>
    <w:p w:rsidR="0040589D" w:rsidRPr="007A537F" w:rsidRDefault="0040589D" w:rsidP="003D1B77">
      <w:pPr>
        <w:autoSpaceDE w:val="0"/>
        <w:autoSpaceDN w:val="0"/>
        <w:adjustRightInd w:val="0"/>
        <w:rPr>
          <w:rFonts w:ascii="Book Antiqua" w:hAnsi="Book Antiqua"/>
        </w:rPr>
      </w:pPr>
    </w:p>
    <w:p w:rsidR="003D1B77" w:rsidRPr="007115C2" w:rsidRDefault="007115C2" w:rsidP="007115C2">
      <w:pPr>
        <w:pStyle w:val="a8"/>
        <w:numPr>
          <w:ilvl w:val="0"/>
          <w:numId w:val="3"/>
        </w:numPr>
        <w:jc w:val="both"/>
        <w:rPr>
          <w:rFonts w:ascii="Book Antiqua" w:hAnsi="Book Antiqua"/>
          <w:b/>
          <w:bCs/>
          <w:i/>
        </w:rPr>
      </w:pPr>
      <w:r w:rsidRPr="007115C2">
        <w:rPr>
          <w:rFonts w:ascii="Book Antiqua" w:hAnsi="Book Antiqua" w:hint="eastAsia"/>
          <w:b/>
          <w:bCs/>
          <w:i/>
          <w:lang w:eastAsia="zh-TW"/>
        </w:rPr>
        <w:t>Presentation</w:t>
      </w:r>
    </w:p>
    <w:p w:rsidR="0040589D" w:rsidRDefault="004963AA" w:rsidP="004271B3">
      <w:pPr>
        <w:jc w:val="both"/>
        <w:rPr>
          <w:rFonts w:ascii="Book Antiqua" w:hAnsi="Book Antiqua"/>
          <w:bCs/>
        </w:rPr>
      </w:pPr>
      <w:r>
        <w:rPr>
          <w:rFonts w:ascii="Book Antiqua" w:hAnsi="Book Antiqua" w:hint="eastAsia"/>
          <w:bCs/>
          <w:lang w:eastAsia="zh-TW"/>
        </w:rPr>
        <w:t>E</w:t>
      </w:r>
      <w:r>
        <w:rPr>
          <w:rFonts w:ascii="Book Antiqua" w:hAnsi="Book Antiqua"/>
          <w:bCs/>
          <w:lang w:eastAsia="zh-TW"/>
        </w:rPr>
        <w:t xml:space="preserve">veryone </w:t>
      </w:r>
      <w:r w:rsidRPr="007A537F">
        <w:rPr>
          <w:rFonts w:ascii="Book Antiqua" w:hAnsi="Book Antiqua"/>
          <w:bCs/>
        </w:rPr>
        <w:t xml:space="preserve">is expected to prepare a 20-minute presentation followed by a </w:t>
      </w:r>
      <w:r>
        <w:rPr>
          <w:rFonts w:ascii="Book Antiqua" w:hAnsi="Book Antiqua"/>
          <w:bCs/>
        </w:rPr>
        <w:t>15-minute Q&amp;A session for both your proposal and final seminar paper</w:t>
      </w:r>
    </w:p>
    <w:p w:rsidR="004963AA" w:rsidRDefault="004963AA" w:rsidP="004271B3">
      <w:pPr>
        <w:jc w:val="both"/>
        <w:rPr>
          <w:rFonts w:ascii="Book Antiqua" w:hAnsi="Book Antiqua"/>
          <w:bCs/>
          <w:lang w:eastAsia="zh-TW"/>
        </w:rPr>
      </w:pPr>
    </w:p>
    <w:p w:rsidR="007115C2" w:rsidRPr="0040589D" w:rsidRDefault="0040589D" w:rsidP="007115C2">
      <w:pPr>
        <w:pStyle w:val="a8"/>
        <w:numPr>
          <w:ilvl w:val="0"/>
          <w:numId w:val="3"/>
        </w:numPr>
        <w:jc w:val="both"/>
        <w:rPr>
          <w:rFonts w:ascii="Book Antiqua" w:hAnsi="Book Antiqua"/>
          <w:b/>
          <w:bCs/>
          <w:i/>
        </w:rPr>
      </w:pPr>
      <w:r w:rsidRPr="0040589D">
        <w:rPr>
          <w:rFonts w:ascii="Book Antiqua" w:hAnsi="Book Antiqua" w:hint="eastAsia"/>
          <w:b/>
          <w:bCs/>
          <w:i/>
          <w:lang w:eastAsia="zh-TW"/>
        </w:rPr>
        <w:t>Discussant</w:t>
      </w:r>
    </w:p>
    <w:p w:rsidR="009C7359" w:rsidRDefault="004963AA" w:rsidP="004271B3">
      <w:pPr>
        <w:jc w:val="both"/>
        <w:rPr>
          <w:rFonts w:ascii="Book Antiqua" w:hAnsi="Book Antiqua"/>
          <w:bCs/>
        </w:rPr>
      </w:pPr>
      <w:r>
        <w:rPr>
          <w:rFonts w:ascii="Book Antiqua" w:hAnsi="Book Antiqua"/>
          <w:bCs/>
        </w:rPr>
        <w:t xml:space="preserve">You </w:t>
      </w:r>
      <w:r w:rsidRPr="007A537F">
        <w:rPr>
          <w:rFonts w:ascii="Book Antiqua" w:hAnsi="Book Antiqua"/>
          <w:bCs/>
        </w:rPr>
        <w:t xml:space="preserve">will </w:t>
      </w:r>
      <w:r>
        <w:rPr>
          <w:rFonts w:ascii="Book Antiqua" w:hAnsi="Book Antiqua"/>
          <w:bCs/>
        </w:rPr>
        <w:t xml:space="preserve">need to </w:t>
      </w:r>
      <w:r w:rsidRPr="007A537F">
        <w:rPr>
          <w:rFonts w:ascii="Book Antiqua" w:hAnsi="Book Antiqua"/>
          <w:bCs/>
        </w:rPr>
        <w:t>play the rol</w:t>
      </w:r>
      <w:r>
        <w:rPr>
          <w:rFonts w:ascii="Book Antiqua" w:hAnsi="Book Antiqua"/>
          <w:bCs/>
        </w:rPr>
        <w:t>e of a “discussant” for one of your colleague’s seminar paper</w:t>
      </w:r>
      <w:r w:rsidRPr="007A537F">
        <w:rPr>
          <w:rFonts w:ascii="Book Antiqua" w:hAnsi="Book Antiqua"/>
          <w:bCs/>
        </w:rPr>
        <w:t xml:space="preserve">. </w:t>
      </w:r>
      <w:r>
        <w:rPr>
          <w:rFonts w:ascii="Book Antiqua" w:hAnsi="Book Antiqua"/>
          <w:bCs/>
        </w:rPr>
        <w:t>The discussant is expected to prepare a 5-minute comment on the paper assigned. You should provide constructive suggestions for your colleague to improve the quality of his/her paper.</w:t>
      </w:r>
    </w:p>
    <w:p w:rsidR="00041196" w:rsidRDefault="00041196" w:rsidP="004271B3">
      <w:pPr>
        <w:jc w:val="both"/>
        <w:rPr>
          <w:rFonts w:ascii="Book Antiqua" w:hAnsi="Book Antiqua"/>
          <w:bCs/>
        </w:rPr>
      </w:pPr>
    </w:p>
    <w:p w:rsidR="00041196" w:rsidRPr="00041196" w:rsidRDefault="00041196" w:rsidP="00041196">
      <w:pPr>
        <w:pStyle w:val="a8"/>
        <w:numPr>
          <w:ilvl w:val="0"/>
          <w:numId w:val="4"/>
        </w:numPr>
        <w:ind w:left="426"/>
        <w:jc w:val="both"/>
        <w:rPr>
          <w:rFonts w:ascii="Book Antiqua" w:hAnsi="Book Antiqua"/>
          <w:bCs/>
        </w:rPr>
      </w:pPr>
      <w:r w:rsidRPr="00041196">
        <w:rPr>
          <w:rFonts w:ascii="Book Antiqua" w:hAnsi="Book Antiqua"/>
          <w:b/>
        </w:rPr>
        <w:t xml:space="preserve">Simulated Forums: </w:t>
      </w:r>
    </w:p>
    <w:p w:rsidR="00041196" w:rsidRPr="007A537F" w:rsidRDefault="00041196" w:rsidP="00041196">
      <w:pPr>
        <w:jc w:val="both"/>
        <w:rPr>
          <w:rFonts w:ascii="Book Antiqua" w:hAnsi="Book Antiqua"/>
          <w:bCs/>
        </w:rPr>
      </w:pPr>
      <w:r w:rsidRPr="007A537F">
        <w:rPr>
          <w:rFonts w:ascii="Book Antiqua" w:hAnsi="Book Antiqua"/>
          <w:bCs/>
        </w:rPr>
        <w:t xml:space="preserve">The forums are designed to duplicate </w:t>
      </w:r>
      <w:r>
        <w:rPr>
          <w:rFonts w:ascii="Book Antiqua" w:hAnsi="Book Antiqua"/>
          <w:bCs/>
        </w:rPr>
        <w:t>panels in</w:t>
      </w:r>
      <w:r w:rsidRPr="007A537F">
        <w:rPr>
          <w:rFonts w:ascii="Book Antiqua" w:hAnsi="Book Antiqua"/>
          <w:bCs/>
        </w:rPr>
        <w:t xml:space="preserve"> </w:t>
      </w:r>
      <w:r>
        <w:rPr>
          <w:rFonts w:ascii="Book Antiqua" w:hAnsi="Book Antiqua"/>
          <w:bCs/>
        </w:rPr>
        <w:t>real</w:t>
      </w:r>
      <w:r w:rsidRPr="007A537F">
        <w:rPr>
          <w:rFonts w:ascii="Book Antiqua" w:hAnsi="Book Antiqua"/>
          <w:bCs/>
        </w:rPr>
        <w:t xml:space="preserve"> academic conference</w:t>
      </w:r>
      <w:r>
        <w:rPr>
          <w:rFonts w:ascii="Book Antiqua" w:hAnsi="Book Antiqua"/>
          <w:bCs/>
        </w:rPr>
        <w:t>s</w:t>
      </w:r>
      <w:r w:rsidRPr="007A537F">
        <w:rPr>
          <w:rFonts w:ascii="Book Antiqua" w:hAnsi="Book Antiqua"/>
          <w:bCs/>
        </w:rPr>
        <w:t xml:space="preserve">. The goal is to provide you a chance to familiarize </w:t>
      </w:r>
      <w:r>
        <w:rPr>
          <w:rFonts w:ascii="Book Antiqua" w:hAnsi="Book Antiqua"/>
          <w:bCs/>
        </w:rPr>
        <w:t xml:space="preserve">yourself </w:t>
      </w:r>
      <w:r w:rsidRPr="007A537F">
        <w:rPr>
          <w:rFonts w:ascii="Book Antiqua" w:hAnsi="Book Antiqua"/>
          <w:bCs/>
        </w:rPr>
        <w:t>with academic research presentation</w:t>
      </w:r>
      <w:r>
        <w:rPr>
          <w:rFonts w:ascii="Book Antiqua" w:hAnsi="Book Antiqua"/>
          <w:bCs/>
        </w:rPr>
        <w:t>s</w:t>
      </w:r>
      <w:r w:rsidRPr="007A537F">
        <w:rPr>
          <w:rFonts w:ascii="Book Antiqua" w:hAnsi="Book Antiqua"/>
          <w:bCs/>
        </w:rPr>
        <w:t xml:space="preserve"> and get feed</w:t>
      </w:r>
      <w:r>
        <w:rPr>
          <w:rFonts w:ascii="Book Antiqua" w:hAnsi="Book Antiqua"/>
          <w:bCs/>
        </w:rPr>
        <w:t xml:space="preserve">back from your colleagues. </w:t>
      </w:r>
      <w:r>
        <w:rPr>
          <w:rFonts w:ascii="Book Antiqua" w:hAnsi="Book Antiqua" w:hint="eastAsia"/>
          <w:bCs/>
          <w:lang w:eastAsia="zh-TW"/>
        </w:rPr>
        <w:t>E</w:t>
      </w:r>
      <w:r>
        <w:rPr>
          <w:rFonts w:ascii="Book Antiqua" w:hAnsi="Book Antiqua"/>
          <w:bCs/>
          <w:lang w:eastAsia="zh-TW"/>
        </w:rPr>
        <w:t xml:space="preserve">veryone </w:t>
      </w:r>
      <w:r w:rsidRPr="007A537F">
        <w:rPr>
          <w:rFonts w:ascii="Book Antiqua" w:hAnsi="Book Antiqua"/>
          <w:bCs/>
        </w:rPr>
        <w:t xml:space="preserve">is expected to prepare a 20-minute presentation followed by a </w:t>
      </w:r>
      <w:r>
        <w:rPr>
          <w:rFonts w:ascii="Book Antiqua" w:hAnsi="Book Antiqua"/>
          <w:bCs/>
        </w:rPr>
        <w:t>15</w:t>
      </w:r>
      <w:r w:rsidRPr="007A537F">
        <w:rPr>
          <w:rFonts w:ascii="Book Antiqua" w:hAnsi="Book Antiqua"/>
          <w:bCs/>
        </w:rPr>
        <w:t xml:space="preserve">-minute Q&amp;A session. </w:t>
      </w:r>
      <w:r>
        <w:rPr>
          <w:rFonts w:ascii="Book Antiqua" w:hAnsi="Book Antiqua"/>
          <w:bCs/>
        </w:rPr>
        <w:t xml:space="preserve">You </w:t>
      </w:r>
      <w:r w:rsidRPr="007A537F">
        <w:rPr>
          <w:rFonts w:ascii="Book Antiqua" w:hAnsi="Book Antiqua"/>
          <w:bCs/>
        </w:rPr>
        <w:t>will also</w:t>
      </w:r>
      <w:r w:rsidR="007A4FD9">
        <w:rPr>
          <w:rFonts w:ascii="Book Antiqua" w:hAnsi="Book Antiqua"/>
          <w:bCs/>
        </w:rPr>
        <w:t xml:space="preserve"> need to</w:t>
      </w:r>
      <w:r w:rsidRPr="007A537F">
        <w:rPr>
          <w:rFonts w:ascii="Book Antiqua" w:hAnsi="Book Antiqua"/>
          <w:bCs/>
        </w:rPr>
        <w:t xml:space="preserve"> </w:t>
      </w:r>
      <w:r>
        <w:rPr>
          <w:rFonts w:ascii="Book Antiqua" w:hAnsi="Book Antiqua"/>
          <w:bCs/>
        </w:rPr>
        <w:t>“discuss” one of your colleague’s paper</w:t>
      </w:r>
      <w:r w:rsidRPr="007A537F">
        <w:rPr>
          <w:rFonts w:ascii="Book Antiqua" w:hAnsi="Book Antiqua"/>
          <w:bCs/>
        </w:rPr>
        <w:t xml:space="preserve">. </w:t>
      </w:r>
      <w:r>
        <w:rPr>
          <w:rFonts w:ascii="Book Antiqua" w:hAnsi="Book Antiqua"/>
          <w:bCs/>
        </w:rPr>
        <w:t>The discussant is expected to prepare a 5-minute comment on the paper assigned. You should provide constructive suggestions for your colleague to improve the quality of his/her paper.</w:t>
      </w:r>
    </w:p>
    <w:p w:rsidR="00041196" w:rsidRPr="007A537F" w:rsidRDefault="00041196" w:rsidP="004271B3">
      <w:pPr>
        <w:jc w:val="both"/>
        <w:rPr>
          <w:rFonts w:ascii="Book Antiqua" w:hAnsi="Book Antiqua"/>
          <w:bCs/>
        </w:rPr>
      </w:pPr>
    </w:p>
    <w:p w:rsidR="004271B3" w:rsidRPr="007A537F" w:rsidRDefault="004271B3" w:rsidP="004271B3">
      <w:pPr>
        <w:jc w:val="both"/>
        <w:rPr>
          <w:rFonts w:ascii="Book Antiqua" w:hAnsi="Book Antiqua"/>
          <w:bCs/>
        </w:rPr>
      </w:pPr>
      <w:r w:rsidRPr="007A537F">
        <w:rPr>
          <w:rFonts w:ascii="Book Antiqua" w:hAnsi="Book Antiqua"/>
          <w:b/>
          <w:bCs/>
        </w:rPr>
        <w:t>Absence Policy:</w:t>
      </w:r>
      <w:r w:rsidRPr="007A537F">
        <w:rPr>
          <w:rFonts w:ascii="Book Antiqua" w:hAnsi="Book Antiqua"/>
          <w:bCs/>
        </w:rPr>
        <w:t xml:space="preserve"> </w:t>
      </w:r>
    </w:p>
    <w:p w:rsidR="004271B3" w:rsidRPr="007A537F" w:rsidRDefault="004271B3" w:rsidP="004271B3">
      <w:pPr>
        <w:jc w:val="both"/>
        <w:rPr>
          <w:rFonts w:ascii="Book Antiqua" w:hAnsi="Book Antiqua"/>
          <w:bCs/>
        </w:rPr>
      </w:pPr>
      <w:r w:rsidRPr="007A537F">
        <w:rPr>
          <w:rFonts w:ascii="Book Antiqua" w:hAnsi="Book Antiqua"/>
          <w:bCs/>
        </w:rPr>
        <w:t xml:space="preserve">Although your participation is expected, as a mature and responsible human being, you should not come to class if you are sick and contagious. However, you should always inform me (by email) </w:t>
      </w:r>
      <w:r w:rsidRPr="00930400">
        <w:rPr>
          <w:rFonts w:ascii="Book Antiqua" w:hAnsi="Book Antiqua"/>
          <w:bCs/>
          <w:u w:val="single"/>
        </w:rPr>
        <w:t xml:space="preserve">before the class </w:t>
      </w:r>
      <w:r>
        <w:rPr>
          <w:rFonts w:ascii="Book Antiqua" w:hAnsi="Book Antiqua"/>
          <w:bCs/>
        </w:rPr>
        <w:t>if you will be absent</w:t>
      </w:r>
      <w:r w:rsidRPr="007A537F">
        <w:rPr>
          <w:rFonts w:ascii="Book Antiqua" w:hAnsi="Book Antiqua"/>
          <w:bCs/>
        </w:rPr>
        <w:t>. If you have</w:t>
      </w:r>
      <w:r>
        <w:rPr>
          <w:rFonts w:ascii="Book Antiqua" w:hAnsi="Book Antiqua"/>
          <w:bCs/>
        </w:rPr>
        <w:t xml:space="preserve"> a</w:t>
      </w:r>
      <w:r w:rsidRPr="007A537F">
        <w:rPr>
          <w:rFonts w:ascii="Book Antiqua" w:hAnsi="Book Antiqua"/>
          <w:bCs/>
        </w:rPr>
        <w:t xml:space="preserve"> health or family emergency, you should inform me (by email) within 24 hours </w:t>
      </w:r>
      <w:r>
        <w:rPr>
          <w:rFonts w:ascii="Book Antiqua" w:hAnsi="Book Antiqua"/>
          <w:bCs/>
        </w:rPr>
        <w:t>of</w:t>
      </w:r>
      <w:r w:rsidR="00930400">
        <w:rPr>
          <w:rFonts w:ascii="Book Antiqua" w:hAnsi="Book Antiqua"/>
          <w:bCs/>
        </w:rPr>
        <w:t xml:space="preserve"> your absence.</w:t>
      </w:r>
    </w:p>
    <w:p w:rsidR="004271B3" w:rsidRPr="007A537F" w:rsidRDefault="004271B3" w:rsidP="004271B3">
      <w:pPr>
        <w:jc w:val="both"/>
        <w:rPr>
          <w:rFonts w:ascii="Book Antiqua" w:hAnsi="Book Antiqua"/>
          <w:bCs/>
        </w:rPr>
      </w:pPr>
    </w:p>
    <w:p w:rsidR="004271B3" w:rsidRPr="007A537F" w:rsidRDefault="004271B3" w:rsidP="004271B3">
      <w:pPr>
        <w:jc w:val="both"/>
        <w:rPr>
          <w:rFonts w:ascii="Book Antiqua" w:hAnsi="Book Antiqua"/>
          <w:b/>
          <w:bCs/>
        </w:rPr>
      </w:pPr>
      <w:r w:rsidRPr="007A537F">
        <w:rPr>
          <w:rFonts w:ascii="Book Antiqua" w:hAnsi="Book Antiqua"/>
          <w:b/>
          <w:bCs/>
        </w:rPr>
        <w:t>Disabilities:</w:t>
      </w:r>
    </w:p>
    <w:p w:rsidR="004271B3" w:rsidRPr="007A537F" w:rsidRDefault="004271B3" w:rsidP="004271B3">
      <w:pPr>
        <w:jc w:val="both"/>
        <w:rPr>
          <w:rFonts w:ascii="Book Antiqua" w:hAnsi="Book Antiqua"/>
          <w:bCs/>
        </w:rPr>
      </w:pPr>
      <w:r w:rsidRPr="007A537F">
        <w:rPr>
          <w:rFonts w:ascii="Book Antiqua" w:hAnsi="Book Antiqua"/>
          <w:bCs/>
        </w:rPr>
        <w:t>If you have any disabilities that may impede your performance in this class, please speak with me and we will plan appropriate adjustments.</w:t>
      </w:r>
    </w:p>
    <w:p w:rsidR="002234D9" w:rsidRDefault="002234D9" w:rsidP="004271B3">
      <w:pPr>
        <w:jc w:val="both"/>
        <w:rPr>
          <w:rFonts w:ascii="Book Antiqua" w:hAnsi="Book Antiqua"/>
          <w:bCs/>
        </w:rPr>
      </w:pPr>
    </w:p>
    <w:p w:rsidR="00F84199" w:rsidRPr="007A537F" w:rsidRDefault="00F84199" w:rsidP="004271B3">
      <w:pPr>
        <w:jc w:val="both"/>
        <w:rPr>
          <w:rFonts w:ascii="Book Antiqua" w:hAnsi="Book Antiqua"/>
          <w:bCs/>
        </w:rPr>
      </w:pPr>
    </w:p>
    <w:p w:rsidR="004271B3" w:rsidRPr="007A537F" w:rsidRDefault="004271B3" w:rsidP="004271B3">
      <w:pPr>
        <w:jc w:val="both"/>
        <w:rPr>
          <w:rFonts w:ascii="Book Antiqua" w:hAnsi="Book Antiqua"/>
          <w:b/>
          <w:bCs/>
          <w:sz w:val="28"/>
          <w:szCs w:val="28"/>
          <w:u w:val="single"/>
        </w:rPr>
      </w:pPr>
      <w:r w:rsidRPr="007A537F">
        <w:rPr>
          <w:rFonts w:ascii="Book Antiqua" w:hAnsi="Book Antiqua"/>
          <w:b/>
          <w:bCs/>
          <w:sz w:val="28"/>
          <w:szCs w:val="28"/>
          <w:u w:val="single"/>
        </w:rPr>
        <w:t>Ethics and Plagiarism</w:t>
      </w:r>
    </w:p>
    <w:p w:rsidR="004271B3" w:rsidRPr="007A537F" w:rsidRDefault="004271B3" w:rsidP="004271B3">
      <w:pPr>
        <w:autoSpaceDE w:val="0"/>
        <w:autoSpaceDN w:val="0"/>
        <w:adjustRightInd w:val="0"/>
        <w:rPr>
          <w:rFonts w:ascii="Book Antiqua" w:hAnsi="Book Antiqua"/>
        </w:rPr>
      </w:pPr>
    </w:p>
    <w:p w:rsidR="004271B3" w:rsidRPr="004271B3" w:rsidRDefault="004271B3" w:rsidP="004271B3">
      <w:pPr>
        <w:autoSpaceDE w:val="0"/>
        <w:autoSpaceDN w:val="0"/>
        <w:adjustRightInd w:val="0"/>
        <w:rPr>
          <w:rStyle w:val="a4"/>
          <w:rFonts w:ascii="Book Antiqua" w:hAnsi="Book Antiqua"/>
          <w:bCs/>
          <w:color w:val="auto"/>
          <w:u w:val="none"/>
        </w:rPr>
      </w:pPr>
      <w:r w:rsidRPr="00111EA3">
        <w:rPr>
          <w:rFonts w:ascii="Book Antiqua" w:hAnsi="Book Antiqua"/>
          <w:bCs/>
        </w:rPr>
        <w:t xml:space="preserve">I insist </w:t>
      </w:r>
      <w:r>
        <w:rPr>
          <w:rFonts w:ascii="Book Antiqua" w:hAnsi="Book Antiqua"/>
          <w:bCs/>
        </w:rPr>
        <w:t xml:space="preserve">on </w:t>
      </w:r>
      <w:r w:rsidRPr="00111EA3">
        <w:rPr>
          <w:rFonts w:ascii="Book Antiqua" w:hAnsi="Book Antiqua"/>
          <w:bCs/>
        </w:rPr>
        <w:t xml:space="preserve">a zero tolerance policy for academic dishonesty. It is expected that you are familiar with </w:t>
      </w:r>
      <w:r>
        <w:rPr>
          <w:rFonts w:ascii="Book Antiqua" w:hAnsi="Book Antiqua"/>
          <w:bCs/>
        </w:rPr>
        <w:t>NCCU</w:t>
      </w:r>
      <w:r w:rsidRPr="00111EA3">
        <w:rPr>
          <w:rFonts w:ascii="Book Antiqua" w:hAnsi="Book Antiqua"/>
          <w:bCs/>
        </w:rPr>
        <w:t xml:space="preserve">’s </w:t>
      </w:r>
      <w:r>
        <w:rPr>
          <w:rFonts w:ascii="Book Antiqua" w:hAnsi="Book Antiqua"/>
          <w:bCs/>
        </w:rPr>
        <w:t xml:space="preserve">policies for academic integrity. All students are </w:t>
      </w:r>
      <w:r w:rsidRPr="004271B3">
        <w:rPr>
          <w:rFonts w:ascii="Book Antiqua" w:hAnsi="Book Antiqua"/>
          <w:bCs/>
        </w:rPr>
        <w:t>responsible for maintaining the highest standards</w:t>
      </w:r>
      <w:r>
        <w:rPr>
          <w:rFonts w:ascii="Book Antiqua" w:hAnsi="Book Antiqua" w:hint="eastAsia"/>
          <w:bCs/>
          <w:lang w:eastAsia="zh-TW"/>
        </w:rPr>
        <w:t xml:space="preserve"> </w:t>
      </w:r>
      <w:r w:rsidRPr="004271B3">
        <w:rPr>
          <w:rFonts w:ascii="Book Antiqua" w:hAnsi="Book Antiqua"/>
          <w:bCs/>
        </w:rPr>
        <w:t>of honesty and integrity in every phase of their academic careers. The penalties for</w:t>
      </w:r>
      <w:r>
        <w:rPr>
          <w:rFonts w:ascii="Book Antiqua" w:hAnsi="Book Antiqua" w:hint="eastAsia"/>
          <w:bCs/>
          <w:lang w:eastAsia="zh-TW"/>
        </w:rPr>
        <w:t xml:space="preserve"> </w:t>
      </w:r>
      <w:r w:rsidRPr="004271B3">
        <w:rPr>
          <w:rFonts w:ascii="Book Antiqua" w:hAnsi="Book Antiqua"/>
          <w:bCs/>
        </w:rPr>
        <w:t>academic dishonesty are severe and ignorance is not an acceptable defense.</w:t>
      </w:r>
    </w:p>
    <w:p w:rsidR="006755F1" w:rsidRDefault="006755F1">
      <w:pPr>
        <w:rPr>
          <w:rFonts w:ascii="Book Antiqua" w:hAnsi="Book Antiqua"/>
        </w:rPr>
      </w:pPr>
    </w:p>
    <w:p w:rsidR="00F84199" w:rsidRPr="0030451A" w:rsidRDefault="00F84199">
      <w:pPr>
        <w:rPr>
          <w:rFonts w:ascii="Book Antiqua" w:hAnsi="Book Antiqua"/>
        </w:rPr>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5298"/>
        <w:gridCol w:w="2835"/>
      </w:tblGrid>
      <w:tr w:rsidR="00982E33" w:rsidRPr="00F84199" w:rsidTr="00876E72">
        <w:trPr>
          <w:trHeight w:val="620"/>
        </w:trPr>
        <w:tc>
          <w:tcPr>
            <w:tcW w:w="9360" w:type="dxa"/>
            <w:gridSpan w:val="3"/>
            <w:shd w:val="clear" w:color="auto" w:fill="auto"/>
            <w:vAlign w:val="center"/>
          </w:tcPr>
          <w:p w:rsidR="0098033A" w:rsidRPr="00F84199" w:rsidRDefault="0098033A" w:rsidP="0098033A">
            <w:pPr>
              <w:jc w:val="center"/>
              <w:rPr>
                <w:rFonts w:ascii="Book Antiqua" w:hAnsi="Book Antiqua"/>
                <w:b/>
                <w:bCs/>
                <w:sz w:val="28"/>
                <w:szCs w:val="28"/>
                <w:u w:val="single"/>
              </w:rPr>
            </w:pPr>
            <w:r w:rsidRPr="00F84199">
              <w:rPr>
                <w:rFonts w:ascii="Book Antiqua" w:hAnsi="Book Antiqua"/>
                <w:b/>
                <w:bCs/>
                <w:sz w:val="28"/>
                <w:szCs w:val="28"/>
                <w:u w:val="single"/>
              </w:rPr>
              <w:t>Weekly Reading, Assignments, and Schedule</w:t>
            </w:r>
          </w:p>
          <w:p w:rsidR="00982E33" w:rsidRPr="00F84199" w:rsidRDefault="00982E33" w:rsidP="0098033A">
            <w:pPr>
              <w:rPr>
                <w:rFonts w:ascii="Book Antiqua" w:hAnsi="Book Antiqua"/>
                <w:b/>
              </w:rPr>
            </w:pPr>
          </w:p>
        </w:tc>
      </w:tr>
      <w:tr w:rsidR="003D5D2B" w:rsidRPr="00F84199" w:rsidTr="003A55F4">
        <w:trPr>
          <w:trHeight w:val="667"/>
        </w:trPr>
        <w:tc>
          <w:tcPr>
            <w:tcW w:w="1227" w:type="dxa"/>
            <w:shd w:val="clear" w:color="auto" w:fill="auto"/>
          </w:tcPr>
          <w:p w:rsidR="003D5D2B" w:rsidRPr="00F84199" w:rsidRDefault="003D5D2B" w:rsidP="0023548A">
            <w:pPr>
              <w:jc w:val="center"/>
              <w:rPr>
                <w:rFonts w:ascii="Book Antiqua" w:hAnsi="Book Antiqua"/>
                <w:b/>
              </w:rPr>
            </w:pPr>
            <w:r w:rsidRPr="00F84199">
              <w:rPr>
                <w:rFonts w:ascii="Book Antiqua" w:hAnsi="Book Antiqua"/>
                <w:b/>
              </w:rPr>
              <w:t>Date</w:t>
            </w:r>
          </w:p>
        </w:tc>
        <w:tc>
          <w:tcPr>
            <w:tcW w:w="5298" w:type="dxa"/>
            <w:shd w:val="clear" w:color="auto" w:fill="auto"/>
          </w:tcPr>
          <w:p w:rsidR="003D5D2B" w:rsidRPr="00F84199" w:rsidRDefault="003D5D2B" w:rsidP="0023548A">
            <w:pPr>
              <w:jc w:val="center"/>
              <w:rPr>
                <w:rFonts w:ascii="Book Antiqua" w:hAnsi="Book Antiqua"/>
                <w:b/>
              </w:rPr>
            </w:pPr>
            <w:r w:rsidRPr="00F84199">
              <w:rPr>
                <w:rFonts w:ascii="Book Antiqua" w:hAnsi="Book Antiqua"/>
                <w:b/>
              </w:rPr>
              <w:t>Topic</w:t>
            </w:r>
          </w:p>
        </w:tc>
        <w:tc>
          <w:tcPr>
            <w:tcW w:w="2835" w:type="dxa"/>
            <w:shd w:val="clear" w:color="auto" w:fill="auto"/>
          </w:tcPr>
          <w:p w:rsidR="003D5D2B" w:rsidRPr="00F84199" w:rsidRDefault="003A55F4" w:rsidP="0023548A">
            <w:pPr>
              <w:jc w:val="center"/>
              <w:rPr>
                <w:rFonts w:ascii="Book Antiqua" w:hAnsi="Book Antiqua"/>
                <w:b/>
              </w:rPr>
            </w:pPr>
            <w:r w:rsidRPr="00F84199">
              <w:rPr>
                <w:rFonts w:ascii="Book Antiqua" w:hAnsi="Book Antiqua"/>
                <w:b/>
              </w:rPr>
              <w:t>Readings</w:t>
            </w:r>
          </w:p>
        </w:tc>
      </w:tr>
      <w:tr w:rsidR="00873DCA" w:rsidRPr="00F84199" w:rsidTr="00876E72">
        <w:tc>
          <w:tcPr>
            <w:tcW w:w="1227" w:type="dxa"/>
            <w:shd w:val="clear" w:color="auto" w:fill="auto"/>
          </w:tcPr>
          <w:p w:rsidR="00873DCA" w:rsidRPr="00F84199" w:rsidRDefault="00873DCA" w:rsidP="00873DCA">
            <w:pPr>
              <w:jc w:val="right"/>
              <w:rPr>
                <w:rFonts w:ascii="Book Antiqua" w:hAnsi="Book Antiqua"/>
              </w:rPr>
            </w:pPr>
            <w:r w:rsidRPr="00F84199">
              <w:rPr>
                <w:rFonts w:ascii="Book Antiqua" w:hAnsi="Book Antiqua"/>
              </w:rPr>
              <w:t>03/02/15</w:t>
            </w:r>
          </w:p>
        </w:tc>
        <w:tc>
          <w:tcPr>
            <w:tcW w:w="5298" w:type="dxa"/>
            <w:shd w:val="clear" w:color="auto" w:fill="auto"/>
          </w:tcPr>
          <w:p w:rsidR="00873DCA" w:rsidRPr="00F84199" w:rsidRDefault="00873DCA" w:rsidP="00873DCA">
            <w:pPr>
              <w:rPr>
                <w:rFonts w:ascii="Book Antiqua" w:hAnsi="Book Antiqua"/>
                <w:b/>
              </w:rPr>
            </w:pPr>
            <w:r w:rsidRPr="00F84199">
              <w:rPr>
                <w:rFonts w:ascii="Book Antiqua" w:hAnsi="Book Antiqua"/>
                <w:b/>
              </w:rPr>
              <w:t>Introduction</w:t>
            </w:r>
            <w:r w:rsidR="00C30517" w:rsidRPr="00F84199">
              <w:rPr>
                <w:rFonts w:ascii="Book Antiqua" w:hAnsi="Book Antiqua"/>
                <w:b/>
              </w:rPr>
              <w:t>: An Overview of Program Evaluation</w:t>
            </w:r>
          </w:p>
          <w:p w:rsidR="00873DCA" w:rsidRPr="00F84199" w:rsidRDefault="00873DCA" w:rsidP="0094355A">
            <w:pPr>
              <w:rPr>
                <w:rFonts w:ascii="Book Antiqua" w:hAnsi="Book Antiqua"/>
                <w:b/>
              </w:rPr>
            </w:pPr>
          </w:p>
        </w:tc>
        <w:tc>
          <w:tcPr>
            <w:tcW w:w="2835" w:type="dxa"/>
            <w:shd w:val="clear" w:color="auto" w:fill="auto"/>
          </w:tcPr>
          <w:p w:rsidR="00C30517" w:rsidRPr="00F84199" w:rsidRDefault="00C30517" w:rsidP="00873DCA">
            <w:pPr>
              <w:jc w:val="center"/>
              <w:rPr>
                <w:rFonts w:ascii="Book Antiqua" w:hAnsi="Book Antiqua"/>
                <w:lang w:eastAsia="zh-TW"/>
              </w:rPr>
            </w:pPr>
            <w:r w:rsidRPr="00F84199">
              <w:rPr>
                <w:rFonts w:ascii="Book Antiqua" w:hAnsi="Book Antiqua" w:hint="eastAsia"/>
                <w:lang w:eastAsia="zh-TW"/>
              </w:rPr>
              <w:t>Posavac: Ch</w:t>
            </w:r>
            <w:r w:rsidRPr="00F84199">
              <w:rPr>
                <w:rFonts w:ascii="Book Antiqua" w:hAnsi="Book Antiqua"/>
                <w:lang w:eastAsia="zh-TW"/>
              </w:rPr>
              <w:t xml:space="preserve">. </w:t>
            </w:r>
            <w:r w:rsidRPr="00F84199">
              <w:rPr>
                <w:rFonts w:ascii="Book Antiqua" w:hAnsi="Book Antiqua" w:hint="eastAsia"/>
                <w:lang w:eastAsia="zh-TW"/>
              </w:rPr>
              <w:t>1</w:t>
            </w:r>
          </w:p>
          <w:p w:rsidR="00C30517" w:rsidRPr="00F84199" w:rsidRDefault="00C30517" w:rsidP="00C30517">
            <w:pPr>
              <w:jc w:val="center"/>
              <w:rPr>
                <w:rFonts w:ascii="Book Antiqua" w:hAnsi="Book Antiqua"/>
                <w:lang w:eastAsia="zh-TW"/>
              </w:rPr>
            </w:pPr>
            <w:r w:rsidRPr="00F84199">
              <w:rPr>
                <w:rFonts w:ascii="Book Antiqua" w:hAnsi="Book Antiqua"/>
                <w:lang w:eastAsia="zh-TW"/>
              </w:rPr>
              <w:t>Royse: Ch. 1</w:t>
            </w:r>
          </w:p>
          <w:p w:rsidR="00873DCA" w:rsidRPr="00F84199" w:rsidRDefault="00873DCA" w:rsidP="00C4078E">
            <w:pPr>
              <w:rPr>
                <w:rFonts w:ascii="Book Antiqua" w:hAnsi="Book Antiqua"/>
              </w:rPr>
            </w:pPr>
          </w:p>
        </w:tc>
      </w:tr>
      <w:tr w:rsidR="00FD7E03" w:rsidRPr="00F84199" w:rsidTr="00876E72">
        <w:tc>
          <w:tcPr>
            <w:tcW w:w="1227" w:type="dxa"/>
            <w:shd w:val="clear" w:color="auto" w:fill="auto"/>
          </w:tcPr>
          <w:p w:rsidR="00FD7E03" w:rsidRPr="00F84199" w:rsidRDefault="00FD7E03" w:rsidP="00FD7E03">
            <w:pPr>
              <w:jc w:val="right"/>
              <w:rPr>
                <w:rFonts w:ascii="Book Antiqua" w:hAnsi="Book Antiqua"/>
              </w:rPr>
            </w:pPr>
            <w:r w:rsidRPr="00F84199">
              <w:rPr>
                <w:rFonts w:ascii="Book Antiqua" w:hAnsi="Book Antiqua"/>
              </w:rPr>
              <w:t>03/09/15</w:t>
            </w:r>
          </w:p>
        </w:tc>
        <w:tc>
          <w:tcPr>
            <w:tcW w:w="5298" w:type="dxa"/>
            <w:shd w:val="clear" w:color="auto" w:fill="auto"/>
          </w:tcPr>
          <w:p w:rsidR="00FD7E03" w:rsidRPr="00F84199" w:rsidRDefault="00FD7E03" w:rsidP="00FD7E03">
            <w:pPr>
              <w:rPr>
                <w:rFonts w:ascii="Book Antiqua" w:hAnsi="Book Antiqua"/>
                <w:b/>
              </w:rPr>
            </w:pPr>
            <w:r w:rsidRPr="00F84199">
              <w:rPr>
                <w:rFonts w:ascii="Book Antiqua" w:hAnsi="Book Antiqua" w:hint="eastAsia"/>
                <w:b/>
                <w:lang w:eastAsia="zh-TW"/>
              </w:rPr>
              <w:t xml:space="preserve">Research Designs, </w:t>
            </w:r>
            <w:r w:rsidRPr="00F84199">
              <w:rPr>
                <w:rFonts w:ascii="Book Antiqua" w:hAnsi="Book Antiqua"/>
                <w:b/>
              </w:rPr>
              <w:t>Causality, and Conceptual Mapping</w:t>
            </w:r>
          </w:p>
          <w:p w:rsidR="00FD7E03" w:rsidRPr="00F84199" w:rsidRDefault="00FD7E03" w:rsidP="00FD7E03">
            <w:pPr>
              <w:rPr>
                <w:rFonts w:ascii="Book Antiqua" w:hAnsi="Book Antiqua"/>
              </w:rPr>
            </w:pPr>
          </w:p>
        </w:tc>
        <w:tc>
          <w:tcPr>
            <w:tcW w:w="2835" w:type="dxa"/>
            <w:shd w:val="clear" w:color="auto" w:fill="auto"/>
          </w:tcPr>
          <w:p w:rsidR="00FD7E03" w:rsidRPr="00F84199" w:rsidRDefault="00FD7E03" w:rsidP="00FD7E03">
            <w:pPr>
              <w:jc w:val="center"/>
              <w:rPr>
                <w:rFonts w:ascii="Book Antiqua" w:hAnsi="Book Antiqua"/>
                <w:lang w:eastAsia="zh-TW"/>
              </w:rPr>
            </w:pPr>
            <w:r w:rsidRPr="00F84199">
              <w:rPr>
                <w:rFonts w:ascii="Book Antiqua" w:hAnsi="Book Antiqua" w:hint="eastAsia"/>
                <w:lang w:eastAsia="zh-TW"/>
              </w:rPr>
              <w:t>Posavac: Ch</w:t>
            </w:r>
            <w:r w:rsidRPr="00F84199">
              <w:rPr>
                <w:rFonts w:ascii="Book Antiqua" w:hAnsi="Book Antiqua"/>
                <w:lang w:eastAsia="zh-TW"/>
              </w:rPr>
              <w:t>. 2</w:t>
            </w:r>
          </w:p>
          <w:p w:rsidR="00FD7E03" w:rsidRPr="00F84199" w:rsidRDefault="00935D34" w:rsidP="00FD7E03">
            <w:pPr>
              <w:jc w:val="center"/>
              <w:rPr>
                <w:rFonts w:ascii="Book Antiqua" w:hAnsi="Book Antiqua"/>
                <w:lang w:eastAsia="zh-TW"/>
              </w:rPr>
            </w:pPr>
            <w:r w:rsidRPr="00F84199">
              <w:rPr>
                <w:rFonts w:ascii="Book Antiqua" w:hAnsi="Book Antiqua" w:hint="eastAsia"/>
                <w:lang w:eastAsia="zh-TW"/>
              </w:rPr>
              <w:t xml:space="preserve">Wholey: Ch. </w:t>
            </w:r>
            <w:r w:rsidRPr="00F84199">
              <w:rPr>
                <w:rFonts w:ascii="Book Antiqua" w:hAnsi="Book Antiqua"/>
                <w:lang w:eastAsia="zh-TW"/>
              </w:rPr>
              <w:t>1 &amp; 5</w:t>
            </w:r>
          </w:p>
        </w:tc>
      </w:tr>
      <w:tr w:rsidR="00FD7E03" w:rsidRPr="00F84199" w:rsidTr="00876E72">
        <w:tc>
          <w:tcPr>
            <w:tcW w:w="1227" w:type="dxa"/>
            <w:shd w:val="clear" w:color="auto" w:fill="auto"/>
          </w:tcPr>
          <w:p w:rsidR="00FD7E03" w:rsidRPr="00F84199" w:rsidRDefault="00FD7E03" w:rsidP="00FD7E03">
            <w:pPr>
              <w:jc w:val="right"/>
              <w:rPr>
                <w:rFonts w:ascii="Book Antiqua" w:hAnsi="Book Antiqua"/>
              </w:rPr>
            </w:pPr>
            <w:r w:rsidRPr="00F84199">
              <w:rPr>
                <w:rFonts w:ascii="Book Antiqua" w:hAnsi="Book Antiqua"/>
              </w:rPr>
              <w:t>03/16/15</w:t>
            </w:r>
          </w:p>
        </w:tc>
        <w:tc>
          <w:tcPr>
            <w:tcW w:w="5298" w:type="dxa"/>
            <w:shd w:val="clear" w:color="auto" w:fill="auto"/>
          </w:tcPr>
          <w:p w:rsidR="00FD7E03" w:rsidRPr="00F84199" w:rsidRDefault="00FD7E03" w:rsidP="00FD7E03">
            <w:pPr>
              <w:rPr>
                <w:rFonts w:ascii="Book Antiqua" w:hAnsi="Book Antiqua"/>
                <w:b/>
              </w:rPr>
            </w:pPr>
            <w:r w:rsidRPr="00F84199">
              <w:rPr>
                <w:rFonts w:ascii="Book Antiqua" w:hAnsi="Book Antiqua"/>
                <w:b/>
              </w:rPr>
              <w:t>The Assessment of Need</w:t>
            </w:r>
          </w:p>
          <w:p w:rsidR="00FD7E03" w:rsidRPr="00F84199" w:rsidRDefault="00FD7E03" w:rsidP="00FD7E03">
            <w:pPr>
              <w:rPr>
                <w:rFonts w:ascii="Book Antiqua" w:hAnsi="Book Antiqua"/>
              </w:rPr>
            </w:pPr>
          </w:p>
        </w:tc>
        <w:tc>
          <w:tcPr>
            <w:tcW w:w="2835" w:type="dxa"/>
            <w:shd w:val="clear" w:color="auto" w:fill="auto"/>
          </w:tcPr>
          <w:p w:rsidR="00FD7E03" w:rsidRPr="00F84199" w:rsidRDefault="00FD7E03" w:rsidP="00FD7E03">
            <w:pPr>
              <w:jc w:val="center"/>
              <w:rPr>
                <w:rFonts w:ascii="Book Antiqua" w:hAnsi="Book Antiqua"/>
                <w:lang w:eastAsia="zh-TW"/>
              </w:rPr>
            </w:pPr>
            <w:r w:rsidRPr="00F84199">
              <w:rPr>
                <w:rFonts w:ascii="Book Antiqua" w:hAnsi="Book Antiqua" w:hint="eastAsia"/>
                <w:lang w:eastAsia="zh-TW"/>
              </w:rPr>
              <w:t>Posavac: Ch</w:t>
            </w:r>
            <w:r w:rsidRPr="00F84199">
              <w:rPr>
                <w:rFonts w:ascii="Book Antiqua" w:hAnsi="Book Antiqua"/>
                <w:lang w:eastAsia="zh-TW"/>
              </w:rPr>
              <w:t>. 6</w:t>
            </w:r>
          </w:p>
          <w:p w:rsidR="00FD7E03" w:rsidRPr="00F84199" w:rsidRDefault="00FD7E03" w:rsidP="00541B6A">
            <w:pPr>
              <w:jc w:val="center"/>
              <w:rPr>
                <w:rFonts w:ascii="Book Antiqua" w:hAnsi="Book Antiqua"/>
                <w:lang w:eastAsia="zh-TW"/>
              </w:rPr>
            </w:pPr>
            <w:r w:rsidRPr="00F84199">
              <w:rPr>
                <w:rFonts w:ascii="Book Antiqua" w:hAnsi="Book Antiqua"/>
                <w:lang w:eastAsia="zh-TW"/>
              </w:rPr>
              <w:t>Royse: Ch. 3</w:t>
            </w:r>
          </w:p>
        </w:tc>
      </w:tr>
      <w:tr w:rsidR="00FD7E03" w:rsidRPr="00F84199" w:rsidTr="00876E72">
        <w:tc>
          <w:tcPr>
            <w:tcW w:w="1227" w:type="dxa"/>
            <w:shd w:val="clear" w:color="auto" w:fill="auto"/>
          </w:tcPr>
          <w:p w:rsidR="00FD7E03" w:rsidRPr="00F84199" w:rsidRDefault="00FD7E03" w:rsidP="00FD7E03">
            <w:pPr>
              <w:jc w:val="right"/>
              <w:rPr>
                <w:rFonts w:ascii="Book Antiqua" w:hAnsi="Book Antiqua"/>
              </w:rPr>
            </w:pPr>
            <w:r w:rsidRPr="00F84199">
              <w:rPr>
                <w:rFonts w:ascii="Book Antiqua" w:hAnsi="Book Antiqua"/>
              </w:rPr>
              <w:t>03/23/15</w:t>
            </w:r>
          </w:p>
        </w:tc>
        <w:tc>
          <w:tcPr>
            <w:tcW w:w="5298" w:type="dxa"/>
            <w:shd w:val="clear" w:color="auto" w:fill="auto"/>
          </w:tcPr>
          <w:p w:rsidR="00FD7E03" w:rsidRPr="00F84199" w:rsidRDefault="00FD7E03" w:rsidP="00FD7E03">
            <w:pPr>
              <w:rPr>
                <w:rFonts w:ascii="Book Antiqua" w:hAnsi="Book Antiqua"/>
                <w:b/>
                <w:lang w:eastAsia="zh-TW"/>
              </w:rPr>
            </w:pPr>
            <w:r w:rsidRPr="00F84199">
              <w:rPr>
                <w:rFonts w:ascii="Book Antiqua" w:hAnsi="Book Antiqua" w:hint="eastAsia"/>
                <w:b/>
                <w:lang w:eastAsia="zh-TW"/>
              </w:rPr>
              <w:t>Measurement</w:t>
            </w:r>
            <w:r w:rsidRPr="00F84199">
              <w:rPr>
                <w:rFonts w:ascii="Book Antiqua" w:hAnsi="Book Antiqua"/>
                <w:b/>
                <w:lang w:eastAsia="zh-TW"/>
              </w:rPr>
              <w:t>s</w:t>
            </w:r>
            <w:r w:rsidRPr="00F84199">
              <w:rPr>
                <w:rFonts w:ascii="Book Antiqua" w:hAnsi="Book Antiqua" w:hint="eastAsia"/>
                <w:b/>
                <w:lang w:eastAsia="zh-TW"/>
              </w:rPr>
              <w:t xml:space="preserve"> in Program Evaluation</w:t>
            </w:r>
          </w:p>
          <w:p w:rsidR="00FD7E03" w:rsidRPr="00F84199" w:rsidRDefault="00FD7E03" w:rsidP="00FD7E03">
            <w:pPr>
              <w:rPr>
                <w:rFonts w:ascii="Book Antiqua" w:hAnsi="Book Antiqua"/>
              </w:rPr>
            </w:pPr>
          </w:p>
        </w:tc>
        <w:tc>
          <w:tcPr>
            <w:tcW w:w="2835" w:type="dxa"/>
            <w:shd w:val="clear" w:color="auto" w:fill="auto"/>
          </w:tcPr>
          <w:p w:rsidR="00935D34" w:rsidRPr="00F84199" w:rsidRDefault="00935D34" w:rsidP="00FD7E03">
            <w:pPr>
              <w:jc w:val="center"/>
              <w:rPr>
                <w:rFonts w:ascii="Book Antiqua" w:hAnsi="Book Antiqua"/>
                <w:lang w:eastAsia="zh-TW"/>
              </w:rPr>
            </w:pPr>
            <w:r w:rsidRPr="00F84199">
              <w:rPr>
                <w:rFonts w:ascii="Book Antiqua" w:hAnsi="Book Antiqua" w:hint="eastAsia"/>
                <w:lang w:eastAsia="zh-TW"/>
              </w:rPr>
              <w:t>Posavac: Ch</w:t>
            </w:r>
            <w:r w:rsidRPr="00F84199">
              <w:rPr>
                <w:rFonts w:ascii="Book Antiqua" w:hAnsi="Book Antiqua"/>
                <w:lang w:eastAsia="zh-TW"/>
              </w:rPr>
              <w:t>. 4</w:t>
            </w:r>
          </w:p>
          <w:p w:rsidR="00FD7E03" w:rsidRPr="00F84199" w:rsidRDefault="00935D34" w:rsidP="00FD7E03">
            <w:pPr>
              <w:jc w:val="center"/>
              <w:rPr>
                <w:rFonts w:ascii="Book Antiqua" w:hAnsi="Book Antiqua"/>
              </w:rPr>
            </w:pPr>
            <w:r w:rsidRPr="00F84199">
              <w:rPr>
                <w:rFonts w:ascii="Book Antiqua" w:hAnsi="Book Antiqua"/>
                <w:lang w:eastAsia="zh-TW"/>
              </w:rPr>
              <w:t>Royse: Ch. 1</w:t>
            </w:r>
            <w:r w:rsidRPr="00F84199">
              <w:rPr>
                <w:rFonts w:ascii="Book Antiqua" w:hAnsi="Book Antiqua" w:hint="eastAsia"/>
                <w:lang w:eastAsia="zh-TW"/>
              </w:rPr>
              <w:t>1</w:t>
            </w:r>
          </w:p>
        </w:tc>
      </w:tr>
      <w:tr w:rsidR="00FD7E03" w:rsidRPr="00F84199" w:rsidTr="00876E72">
        <w:tc>
          <w:tcPr>
            <w:tcW w:w="1227" w:type="dxa"/>
            <w:shd w:val="clear" w:color="auto" w:fill="auto"/>
          </w:tcPr>
          <w:p w:rsidR="00FD7E03" w:rsidRPr="00F84199" w:rsidRDefault="00FD7E03" w:rsidP="00FD7E03">
            <w:pPr>
              <w:jc w:val="right"/>
              <w:rPr>
                <w:rFonts w:ascii="Book Antiqua" w:hAnsi="Book Antiqua"/>
              </w:rPr>
            </w:pPr>
            <w:r w:rsidRPr="00F84199">
              <w:rPr>
                <w:rFonts w:ascii="Book Antiqua" w:hAnsi="Book Antiqua"/>
              </w:rPr>
              <w:t>03/30/15</w:t>
            </w:r>
          </w:p>
        </w:tc>
        <w:tc>
          <w:tcPr>
            <w:tcW w:w="5298" w:type="dxa"/>
            <w:shd w:val="clear" w:color="auto" w:fill="auto"/>
          </w:tcPr>
          <w:p w:rsidR="00FD7E03" w:rsidRPr="00F84199" w:rsidRDefault="00FD7E03" w:rsidP="00541B6A">
            <w:pPr>
              <w:rPr>
                <w:rFonts w:ascii="Book Antiqua" w:hAnsi="Book Antiqua"/>
                <w:b/>
              </w:rPr>
            </w:pPr>
            <w:r w:rsidRPr="00F84199">
              <w:rPr>
                <w:rFonts w:ascii="Book Antiqua" w:hAnsi="Book Antiqua"/>
                <w:b/>
              </w:rPr>
              <w:t>Sampling &amp; Basic Statistics</w:t>
            </w:r>
          </w:p>
          <w:p w:rsidR="00970EEB" w:rsidRPr="00F84199" w:rsidRDefault="00970EEB" w:rsidP="00541B6A">
            <w:pPr>
              <w:rPr>
                <w:rFonts w:ascii="Book Antiqua" w:hAnsi="Book Antiqua"/>
                <w:b/>
              </w:rPr>
            </w:pPr>
          </w:p>
          <w:p w:rsidR="00541B6A" w:rsidRPr="00F84199" w:rsidRDefault="00FD7E03" w:rsidP="00541B6A">
            <w:pPr>
              <w:pStyle w:val="a8"/>
              <w:numPr>
                <w:ilvl w:val="0"/>
                <w:numId w:val="4"/>
              </w:numPr>
              <w:rPr>
                <w:rFonts w:ascii="Book Antiqua" w:hAnsi="Book Antiqua"/>
                <w:b/>
                <w:lang w:eastAsia="zh-TW"/>
              </w:rPr>
            </w:pPr>
            <w:r w:rsidRPr="00F84199">
              <w:rPr>
                <w:rFonts w:ascii="Book Antiqua" w:hAnsi="Book Antiqua" w:hint="eastAsia"/>
                <w:b/>
                <w:lang w:eastAsia="zh-TW"/>
              </w:rPr>
              <w:t>Assignment</w:t>
            </w:r>
            <w:r w:rsidRPr="00F84199">
              <w:rPr>
                <w:rFonts w:ascii="Book Antiqua" w:hAnsi="Book Antiqua"/>
                <w:b/>
                <w:lang w:eastAsia="zh-TW"/>
              </w:rPr>
              <w:t xml:space="preserve"> 1: Due 04/</w:t>
            </w:r>
            <w:r w:rsidR="002914A9" w:rsidRPr="00F84199">
              <w:rPr>
                <w:rFonts w:ascii="Book Antiqua" w:hAnsi="Book Antiqua"/>
                <w:b/>
                <w:lang w:eastAsia="zh-TW"/>
              </w:rPr>
              <w:t>20</w:t>
            </w:r>
          </w:p>
        </w:tc>
        <w:tc>
          <w:tcPr>
            <w:tcW w:w="2835" w:type="dxa"/>
            <w:shd w:val="clear" w:color="auto" w:fill="auto"/>
          </w:tcPr>
          <w:p w:rsidR="00FD7E03" w:rsidRPr="00F84199" w:rsidRDefault="00FD7E03" w:rsidP="00FD7E03">
            <w:pPr>
              <w:jc w:val="center"/>
              <w:rPr>
                <w:rFonts w:ascii="Book Antiqua" w:hAnsi="Book Antiqua"/>
              </w:rPr>
            </w:pPr>
            <w:r w:rsidRPr="00F84199">
              <w:rPr>
                <w:rFonts w:ascii="Book Antiqua" w:hAnsi="Book Antiqua"/>
              </w:rPr>
              <w:t>Royse: Ch. 8</w:t>
            </w:r>
          </w:p>
        </w:tc>
      </w:tr>
      <w:tr w:rsidR="00FD7E03" w:rsidRPr="00F84199" w:rsidTr="00876E72">
        <w:tc>
          <w:tcPr>
            <w:tcW w:w="1227" w:type="dxa"/>
            <w:shd w:val="clear" w:color="auto" w:fill="auto"/>
          </w:tcPr>
          <w:p w:rsidR="00FD7E03" w:rsidRPr="00F84199" w:rsidRDefault="00FD7E03" w:rsidP="00FD7E03">
            <w:pPr>
              <w:jc w:val="right"/>
              <w:rPr>
                <w:rFonts w:ascii="Book Antiqua" w:hAnsi="Book Antiqua"/>
              </w:rPr>
            </w:pPr>
            <w:r w:rsidRPr="00F84199">
              <w:rPr>
                <w:rFonts w:ascii="Book Antiqua" w:hAnsi="Book Antiqua"/>
              </w:rPr>
              <w:t>04/06/15</w:t>
            </w:r>
          </w:p>
        </w:tc>
        <w:tc>
          <w:tcPr>
            <w:tcW w:w="5298" w:type="dxa"/>
            <w:shd w:val="clear" w:color="auto" w:fill="auto"/>
          </w:tcPr>
          <w:p w:rsidR="00FD7E03" w:rsidRPr="00F84199" w:rsidRDefault="00C32A4A" w:rsidP="00C32A4A">
            <w:pPr>
              <w:rPr>
                <w:rFonts w:ascii="Book Antiqua" w:hAnsi="Book Antiqua"/>
                <w:b/>
                <w:lang w:eastAsia="zh-TW"/>
              </w:rPr>
            </w:pPr>
            <w:r w:rsidRPr="00F84199">
              <w:rPr>
                <w:rFonts w:ascii="Book Antiqua" w:hAnsi="Book Antiqua" w:hint="eastAsia"/>
                <w:b/>
                <w:lang w:eastAsia="zh-TW"/>
              </w:rPr>
              <w:t>No Class</w:t>
            </w:r>
            <w:r w:rsidRPr="00F84199">
              <w:rPr>
                <w:rFonts w:ascii="Book Antiqua" w:hAnsi="Book Antiqua"/>
                <w:b/>
                <w:lang w:eastAsia="zh-TW"/>
              </w:rPr>
              <w:t xml:space="preserve"> – Tomb Sweeping Festival</w:t>
            </w:r>
          </w:p>
          <w:p w:rsidR="00C32A4A" w:rsidRPr="00F84199" w:rsidRDefault="00C32A4A" w:rsidP="00C32A4A">
            <w:pPr>
              <w:rPr>
                <w:rFonts w:ascii="Book Antiqua" w:hAnsi="Book Antiqua"/>
                <w:b/>
                <w:lang w:eastAsia="zh-TW"/>
              </w:rPr>
            </w:pPr>
          </w:p>
        </w:tc>
        <w:tc>
          <w:tcPr>
            <w:tcW w:w="2835" w:type="dxa"/>
            <w:shd w:val="clear" w:color="auto" w:fill="auto"/>
          </w:tcPr>
          <w:p w:rsidR="00FD7E03" w:rsidRPr="00F84199" w:rsidRDefault="00FD7E03" w:rsidP="00FD7E03">
            <w:pPr>
              <w:jc w:val="center"/>
              <w:rPr>
                <w:rFonts w:ascii="Book Antiqua" w:hAnsi="Book Antiqua"/>
              </w:rPr>
            </w:pPr>
          </w:p>
        </w:tc>
      </w:tr>
      <w:tr w:rsidR="00FD7E03" w:rsidRPr="00F84199" w:rsidTr="0098033A">
        <w:tc>
          <w:tcPr>
            <w:tcW w:w="1227" w:type="dxa"/>
            <w:shd w:val="clear" w:color="auto" w:fill="auto"/>
          </w:tcPr>
          <w:p w:rsidR="00FD7E03" w:rsidRPr="00F84199" w:rsidRDefault="00FD7E03" w:rsidP="00FD7E03">
            <w:pPr>
              <w:jc w:val="right"/>
              <w:rPr>
                <w:rFonts w:ascii="Book Antiqua" w:hAnsi="Book Antiqua"/>
              </w:rPr>
            </w:pPr>
            <w:r w:rsidRPr="00F84199">
              <w:rPr>
                <w:rFonts w:ascii="Book Antiqua" w:hAnsi="Book Antiqua"/>
              </w:rPr>
              <w:t>04/13/15</w:t>
            </w:r>
          </w:p>
        </w:tc>
        <w:tc>
          <w:tcPr>
            <w:tcW w:w="5298" w:type="dxa"/>
            <w:shd w:val="clear" w:color="auto" w:fill="auto"/>
          </w:tcPr>
          <w:p w:rsidR="00C32A4A" w:rsidRPr="00F84199" w:rsidRDefault="00C32A4A" w:rsidP="00C32A4A">
            <w:pPr>
              <w:rPr>
                <w:rFonts w:ascii="Book Antiqua" w:hAnsi="Book Antiqua"/>
                <w:b/>
              </w:rPr>
            </w:pPr>
            <w:r w:rsidRPr="00F84199">
              <w:rPr>
                <w:rFonts w:ascii="Book Antiqua" w:hAnsi="Book Antiqua"/>
                <w:b/>
              </w:rPr>
              <w:t>Quantitative Research Methods &amp; Data Analysis</w:t>
            </w:r>
            <w:r w:rsidR="002914A9" w:rsidRPr="00F84199">
              <w:rPr>
                <w:rFonts w:ascii="Book Antiqua" w:hAnsi="Book Antiqua"/>
                <w:b/>
              </w:rPr>
              <w:t>: Part 1</w:t>
            </w:r>
          </w:p>
          <w:p w:rsidR="00D32B71" w:rsidRPr="00F84199" w:rsidRDefault="00D32B71" w:rsidP="002914A9">
            <w:pPr>
              <w:rPr>
                <w:rFonts w:ascii="Book Antiqua" w:hAnsi="Book Antiqua"/>
              </w:rPr>
            </w:pPr>
          </w:p>
        </w:tc>
        <w:tc>
          <w:tcPr>
            <w:tcW w:w="2835" w:type="dxa"/>
            <w:shd w:val="clear" w:color="auto" w:fill="auto"/>
            <w:vAlign w:val="center"/>
          </w:tcPr>
          <w:p w:rsidR="008E6513" w:rsidRPr="00F84199" w:rsidRDefault="008E6513" w:rsidP="008E6513">
            <w:pPr>
              <w:jc w:val="center"/>
              <w:rPr>
                <w:rFonts w:ascii="Book Antiqua" w:hAnsi="Book Antiqua"/>
              </w:rPr>
            </w:pPr>
            <w:r w:rsidRPr="00F84199">
              <w:rPr>
                <w:rFonts w:ascii="Book Antiqua" w:hAnsi="Book Antiqua"/>
              </w:rPr>
              <w:t>Royse: Ch. 14</w:t>
            </w:r>
          </w:p>
          <w:p w:rsidR="008E6513" w:rsidRPr="00F84199" w:rsidRDefault="008E6513" w:rsidP="00C32A4A">
            <w:pPr>
              <w:jc w:val="center"/>
              <w:rPr>
                <w:rFonts w:ascii="Book Antiqua" w:hAnsi="Book Antiqua"/>
              </w:rPr>
            </w:pPr>
            <w:r w:rsidRPr="00F84199">
              <w:rPr>
                <w:rFonts w:ascii="Book Antiqua" w:hAnsi="Book Antiqua"/>
              </w:rPr>
              <w:t>Wholey: Ch 20</w:t>
            </w:r>
          </w:p>
          <w:p w:rsidR="00FD7E03" w:rsidRPr="00F84199" w:rsidRDefault="00FD7E03" w:rsidP="008E6513">
            <w:pPr>
              <w:jc w:val="center"/>
              <w:rPr>
                <w:rFonts w:ascii="Book Antiqua" w:hAnsi="Book Antiqua"/>
              </w:rPr>
            </w:pPr>
          </w:p>
        </w:tc>
      </w:tr>
      <w:tr w:rsidR="00FD7E03" w:rsidRPr="00F84199" w:rsidTr="00876E72">
        <w:tc>
          <w:tcPr>
            <w:tcW w:w="1227" w:type="dxa"/>
            <w:shd w:val="clear" w:color="auto" w:fill="auto"/>
          </w:tcPr>
          <w:p w:rsidR="00FD7E03" w:rsidRPr="00F84199" w:rsidRDefault="00FD7E03" w:rsidP="00FD7E03">
            <w:pPr>
              <w:jc w:val="right"/>
              <w:rPr>
                <w:rFonts w:ascii="Book Antiqua" w:hAnsi="Book Antiqua"/>
              </w:rPr>
            </w:pPr>
            <w:r w:rsidRPr="00F84199">
              <w:rPr>
                <w:rFonts w:ascii="Book Antiqua" w:hAnsi="Book Antiqua"/>
              </w:rPr>
              <w:t>04/20/15</w:t>
            </w:r>
          </w:p>
        </w:tc>
        <w:tc>
          <w:tcPr>
            <w:tcW w:w="5298" w:type="dxa"/>
            <w:shd w:val="clear" w:color="auto" w:fill="auto"/>
          </w:tcPr>
          <w:p w:rsidR="00FD7E03" w:rsidRPr="00F84199" w:rsidRDefault="00FD7E03" w:rsidP="00FD7E03">
            <w:pPr>
              <w:rPr>
                <w:rFonts w:ascii="Book Antiqua" w:hAnsi="Book Antiqua"/>
                <w:b/>
                <w:lang w:eastAsia="zh-TW"/>
              </w:rPr>
            </w:pPr>
            <w:r w:rsidRPr="00F84199">
              <w:rPr>
                <w:rFonts w:ascii="Book Antiqua" w:hAnsi="Book Antiqua"/>
                <w:b/>
              </w:rPr>
              <w:t>Surveys &amp; Writing</w:t>
            </w:r>
            <w:r w:rsidRPr="00F84199">
              <w:rPr>
                <w:rFonts w:ascii="Book Antiqua" w:hAnsi="Book Antiqua" w:hint="eastAsia"/>
                <w:b/>
                <w:lang w:eastAsia="zh-TW"/>
              </w:rPr>
              <w:t xml:space="preserve"> Evaluation Proposals</w:t>
            </w:r>
          </w:p>
          <w:p w:rsidR="00970EEB" w:rsidRPr="00F84199" w:rsidRDefault="00970EEB" w:rsidP="00FD7E03">
            <w:pPr>
              <w:rPr>
                <w:rFonts w:ascii="Book Antiqua" w:hAnsi="Book Antiqua"/>
              </w:rPr>
            </w:pPr>
          </w:p>
          <w:p w:rsidR="00FD7E03" w:rsidRPr="00F84199" w:rsidRDefault="002914A9" w:rsidP="00541B6A">
            <w:pPr>
              <w:pStyle w:val="a8"/>
              <w:numPr>
                <w:ilvl w:val="0"/>
                <w:numId w:val="4"/>
              </w:numPr>
              <w:rPr>
                <w:rFonts w:ascii="Book Antiqua" w:hAnsi="Book Antiqua"/>
              </w:rPr>
            </w:pPr>
            <w:r w:rsidRPr="00F84199">
              <w:rPr>
                <w:rFonts w:ascii="Book Antiqua" w:hAnsi="Book Antiqua" w:hint="eastAsia"/>
                <w:b/>
                <w:lang w:eastAsia="zh-TW"/>
              </w:rPr>
              <w:t>Assignment 1</w:t>
            </w:r>
            <w:r w:rsidRPr="00F84199">
              <w:rPr>
                <w:rFonts w:ascii="Book Antiqua" w:hAnsi="Book Antiqua"/>
                <w:b/>
                <w:lang w:eastAsia="zh-TW"/>
              </w:rPr>
              <w:t xml:space="preserve"> due: </w:t>
            </w:r>
            <w:r w:rsidRPr="00F84199">
              <w:rPr>
                <w:rFonts w:ascii="Book Antiqua" w:hAnsi="Book Antiqua"/>
                <w:lang w:eastAsia="zh-TW"/>
              </w:rPr>
              <w:t>please submit a copy of your assignment at the beginning of the class</w:t>
            </w:r>
          </w:p>
        </w:tc>
        <w:tc>
          <w:tcPr>
            <w:tcW w:w="2835" w:type="dxa"/>
            <w:shd w:val="clear" w:color="auto" w:fill="auto"/>
          </w:tcPr>
          <w:p w:rsidR="00FD7E03" w:rsidRPr="00F84199" w:rsidRDefault="00FD7E03" w:rsidP="00FD7E03">
            <w:pPr>
              <w:jc w:val="center"/>
              <w:rPr>
                <w:rFonts w:ascii="Book Antiqua" w:hAnsi="Book Antiqua"/>
              </w:rPr>
            </w:pPr>
            <w:r w:rsidRPr="00F84199">
              <w:rPr>
                <w:rFonts w:ascii="Book Antiqua" w:hAnsi="Book Antiqua"/>
              </w:rPr>
              <w:t>Royse: Ch. 15</w:t>
            </w:r>
          </w:p>
          <w:p w:rsidR="00FD7E03" w:rsidRPr="00F84199" w:rsidRDefault="00FD7E03" w:rsidP="00FD7E03">
            <w:pPr>
              <w:jc w:val="center"/>
              <w:rPr>
                <w:rFonts w:ascii="Book Antiqua" w:hAnsi="Book Antiqua"/>
              </w:rPr>
            </w:pPr>
            <w:r w:rsidRPr="00F84199">
              <w:rPr>
                <w:rFonts w:ascii="Book Antiqua" w:hAnsi="Book Antiqua"/>
              </w:rPr>
              <w:t>Wholey</w:t>
            </w:r>
            <w:r w:rsidRPr="00F84199">
              <w:rPr>
                <w:rFonts w:ascii="Book Antiqua" w:hAnsi="Book Antiqua"/>
                <w:lang w:eastAsia="zh-TW"/>
              </w:rPr>
              <w:t xml:space="preserve">: </w:t>
            </w:r>
            <w:r w:rsidRPr="00F84199">
              <w:rPr>
                <w:rFonts w:ascii="Book Antiqua" w:hAnsi="Book Antiqua" w:hint="eastAsia"/>
                <w:lang w:eastAsia="zh-TW"/>
              </w:rPr>
              <w:t>Ch</w:t>
            </w:r>
            <w:r w:rsidRPr="00F84199">
              <w:rPr>
                <w:rFonts w:ascii="Book Antiqua" w:hAnsi="Book Antiqua"/>
                <w:lang w:eastAsia="zh-TW"/>
              </w:rPr>
              <w:t>. 12</w:t>
            </w:r>
          </w:p>
        </w:tc>
      </w:tr>
      <w:tr w:rsidR="00FD7E03" w:rsidRPr="00F84199" w:rsidTr="00876E72">
        <w:tc>
          <w:tcPr>
            <w:tcW w:w="1227" w:type="dxa"/>
            <w:shd w:val="clear" w:color="auto" w:fill="auto"/>
          </w:tcPr>
          <w:p w:rsidR="00FD7E03" w:rsidRPr="00F84199" w:rsidRDefault="00FD7E03" w:rsidP="00FD7E03">
            <w:pPr>
              <w:jc w:val="right"/>
              <w:rPr>
                <w:rFonts w:ascii="Book Antiqua" w:hAnsi="Book Antiqua"/>
              </w:rPr>
            </w:pPr>
            <w:r w:rsidRPr="00F84199">
              <w:rPr>
                <w:rFonts w:ascii="Book Antiqua" w:hAnsi="Book Antiqua"/>
              </w:rPr>
              <w:lastRenderedPageBreak/>
              <w:t>04/27/15</w:t>
            </w:r>
          </w:p>
        </w:tc>
        <w:tc>
          <w:tcPr>
            <w:tcW w:w="5298" w:type="dxa"/>
            <w:shd w:val="clear" w:color="auto" w:fill="auto"/>
          </w:tcPr>
          <w:p w:rsidR="00FD7E03" w:rsidRPr="00F84199" w:rsidRDefault="00FD7E03" w:rsidP="00FD7E03">
            <w:pPr>
              <w:rPr>
                <w:rFonts w:ascii="Book Antiqua" w:hAnsi="Book Antiqua"/>
                <w:b/>
              </w:rPr>
            </w:pPr>
            <w:r w:rsidRPr="00F84199">
              <w:rPr>
                <w:rFonts w:ascii="Book Antiqua" w:hAnsi="Book Antiqua"/>
                <w:b/>
              </w:rPr>
              <w:t>Cost-Benefit Analysis &amp; Cost-Effective Analysis: Part 1</w:t>
            </w:r>
          </w:p>
          <w:p w:rsidR="00FD7E03" w:rsidRPr="00F84199" w:rsidRDefault="00FD7E03" w:rsidP="00FD7E03">
            <w:pPr>
              <w:rPr>
                <w:rFonts w:ascii="Book Antiqua" w:hAnsi="Book Antiqua"/>
              </w:rPr>
            </w:pPr>
          </w:p>
        </w:tc>
        <w:tc>
          <w:tcPr>
            <w:tcW w:w="2835" w:type="dxa"/>
            <w:shd w:val="clear" w:color="auto" w:fill="auto"/>
          </w:tcPr>
          <w:p w:rsidR="00FD7E03" w:rsidRPr="00F84199" w:rsidRDefault="00FD7E03" w:rsidP="00FD7E03">
            <w:pPr>
              <w:jc w:val="center"/>
              <w:rPr>
                <w:rFonts w:ascii="Book Antiqua" w:hAnsi="Book Antiqua"/>
                <w:lang w:eastAsia="zh-TW"/>
              </w:rPr>
            </w:pPr>
            <w:r w:rsidRPr="00F84199">
              <w:rPr>
                <w:rFonts w:ascii="Book Antiqua" w:hAnsi="Book Antiqua" w:hint="eastAsia"/>
                <w:lang w:eastAsia="zh-TW"/>
              </w:rPr>
              <w:t>Posavac: Ch</w:t>
            </w:r>
            <w:r w:rsidRPr="00F84199">
              <w:rPr>
                <w:rFonts w:ascii="Book Antiqua" w:hAnsi="Book Antiqua"/>
                <w:lang w:eastAsia="zh-TW"/>
              </w:rPr>
              <w:t>. 12</w:t>
            </w:r>
          </w:p>
          <w:p w:rsidR="00FD7E03" w:rsidRPr="00F84199" w:rsidRDefault="00FD7E03" w:rsidP="00FD7E03">
            <w:pPr>
              <w:jc w:val="center"/>
              <w:rPr>
                <w:rFonts w:ascii="Book Antiqua" w:hAnsi="Book Antiqua"/>
                <w:lang w:eastAsia="zh-TW"/>
              </w:rPr>
            </w:pPr>
            <w:r w:rsidRPr="00F84199">
              <w:rPr>
                <w:rFonts w:ascii="Book Antiqua" w:hAnsi="Book Antiqua"/>
                <w:lang w:eastAsia="zh-TW"/>
              </w:rPr>
              <w:t>Royse: Ch. 10</w:t>
            </w:r>
          </w:p>
          <w:p w:rsidR="00FD7E03" w:rsidRPr="00F84199" w:rsidRDefault="00FD7E03" w:rsidP="00541B6A">
            <w:pPr>
              <w:jc w:val="center"/>
              <w:rPr>
                <w:rFonts w:ascii="Book Antiqua" w:hAnsi="Book Antiqua"/>
                <w:lang w:eastAsia="zh-TW"/>
              </w:rPr>
            </w:pPr>
            <w:r w:rsidRPr="00F84199">
              <w:rPr>
                <w:rFonts w:ascii="Book Antiqua" w:hAnsi="Book Antiqua"/>
              </w:rPr>
              <w:t>Wholey</w:t>
            </w:r>
            <w:r w:rsidRPr="00F84199">
              <w:rPr>
                <w:rFonts w:ascii="Book Antiqua" w:hAnsi="Book Antiqua"/>
                <w:lang w:eastAsia="zh-TW"/>
              </w:rPr>
              <w:t xml:space="preserve">: </w:t>
            </w:r>
            <w:r w:rsidRPr="00F84199">
              <w:rPr>
                <w:rFonts w:ascii="Book Antiqua" w:hAnsi="Book Antiqua" w:hint="eastAsia"/>
                <w:lang w:eastAsia="zh-TW"/>
              </w:rPr>
              <w:t>Ch</w:t>
            </w:r>
            <w:r w:rsidRPr="00F84199">
              <w:rPr>
                <w:rFonts w:ascii="Book Antiqua" w:hAnsi="Book Antiqua"/>
                <w:lang w:eastAsia="zh-TW"/>
              </w:rPr>
              <w:t>.</w:t>
            </w:r>
            <w:r w:rsidRPr="00F84199">
              <w:rPr>
                <w:rFonts w:ascii="Book Antiqua" w:hAnsi="Book Antiqua" w:hint="eastAsia"/>
                <w:lang w:eastAsia="zh-TW"/>
              </w:rPr>
              <w:t xml:space="preserve"> 21</w:t>
            </w:r>
          </w:p>
        </w:tc>
      </w:tr>
      <w:tr w:rsidR="00FD7E03" w:rsidRPr="00F84199" w:rsidTr="00876E72">
        <w:tc>
          <w:tcPr>
            <w:tcW w:w="1227" w:type="dxa"/>
            <w:shd w:val="clear" w:color="auto" w:fill="auto"/>
          </w:tcPr>
          <w:p w:rsidR="00FD7E03" w:rsidRPr="00F84199" w:rsidRDefault="00FD7E03" w:rsidP="00FD7E03">
            <w:pPr>
              <w:jc w:val="right"/>
              <w:rPr>
                <w:rFonts w:ascii="Book Antiqua" w:hAnsi="Book Antiqua"/>
              </w:rPr>
            </w:pPr>
            <w:r w:rsidRPr="00F84199">
              <w:rPr>
                <w:rFonts w:ascii="Book Antiqua" w:hAnsi="Book Antiqua"/>
              </w:rPr>
              <w:t>05/04/15</w:t>
            </w:r>
          </w:p>
        </w:tc>
        <w:tc>
          <w:tcPr>
            <w:tcW w:w="5298" w:type="dxa"/>
            <w:shd w:val="clear" w:color="auto" w:fill="auto"/>
          </w:tcPr>
          <w:p w:rsidR="00FD7E03" w:rsidRPr="00F84199" w:rsidRDefault="00FD7E03" w:rsidP="00FD7E03">
            <w:pPr>
              <w:rPr>
                <w:rFonts w:ascii="Book Antiqua" w:hAnsi="Book Antiqua"/>
                <w:b/>
              </w:rPr>
            </w:pPr>
            <w:r w:rsidRPr="00F84199">
              <w:rPr>
                <w:rFonts w:ascii="Book Antiqua" w:hAnsi="Book Antiqua"/>
                <w:b/>
              </w:rPr>
              <w:t>Simulated Forums – Proposal Presentation</w:t>
            </w:r>
          </w:p>
          <w:p w:rsidR="00FD7E03" w:rsidRPr="00F84199" w:rsidRDefault="00FD7E03" w:rsidP="00FD7E03">
            <w:pPr>
              <w:autoSpaceDE w:val="0"/>
              <w:autoSpaceDN w:val="0"/>
              <w:adjustRightInd w:val="0"/>
              <w:rPr>
                <w:rFonts w:ascii="Book Antiqua" w:hAnsi="Book Antiqua"/>
                <w:lang w:eastAsia="zh-TW"/>
              </w:rPr>
            </w:pPr>
          </w:p>
          <w:p w:rsidR="00FD7E03" w:rsidRPr="00F84199" w:rsidRDefault="00FD7E03" w:rsidP="00FD7E03">
            <w:pPr>
              <w:pStyle w:val="a8"/>
              <w:numPr>
                <w:ilvl w:val="0"/>
                <w:numId w:val="4"/>
              </w:numPr>
              <w:autoSpaceDE w:val="0"/>
              <w:autoSpaceDN w:val="0"/>
              <w:adjustRightInd w:val="0"/>
              <w:rPr>
                <w:rFonts w:ascii="Book Antiqua" w:hAnsi="Book Antiqua"/>
                <w:b/>
                <w:lang w:eastAsia="zh-TW"/>
              </w:rPr>
            </w:pPr>
            <w:r w:rsidRPr="00F84199">
              <w:rPr>
                <w:rFonts w:ascii="Book Antiqua" w:hAnsi="Book Antiqua" w:hint="eastAsia"/>
                <w:b/>
                <w:lang w:eastAsia="zh-TW"/>
              </w:rPr>
              <w:t>Proposal D</w:t>
            </w:r>
            <w:r w:rsidRPr="00F84199">
              <w:rPr>
                <w:rFonts w:ascii="Book Antiqua" w:hAnsi="Book Antiqua"/>
                <w:b/>
                <w:lang w:eastAsia="zh-TW"/>
              </w:rPr>
              <w:t>ue 0</w:t>
            </w:r>
            <w:r w:rsidR="005A3F58" w:rsidRPr="00F84199">
              <w:rPr>
                <w:rFonts w:ascii="Book Antiqua" w:hAnsi="Book Antiqua"/>
                <w:b/>
                <w:lang w:eastAsia="zh-TW"/>
              </w:rPr>
              <w:t>5</w:t>
            </w:r>
            <w:r w:rsidRPr="00F84199">
              <w:rPr>
                <w:rFonts w:ascii="Book Antiqua" w:hAnsi="Book Antiqua"/>
                <w:b/>
                <w:lang w:eastAsia="zh-TW"/>
              </w:rPr>
              <w:t>/</w:t>
            </w:r>
            <w:r w:rsidR="005A3F58" w:rsidRPr="00F84199">
              <w:rPr>
                <w:rFonts w:ascii="Book Antiqua" w:hAnsi="Book Antiqua"/>
                <w:b/>
                <w:lang w:eastAsia="zh-TW"/>
              </w:rPr>
              <w:t>0</w:t>
            </w:r>
            <w:r w:rsidRPr="00F84199">
              <w:rPr>
                <w:rFonts w:ascii="Book Antiqua" w:hAnsi="Book Antiqua"/>
                <w:b/>
                <w:lang w:eastAsia="zh-TW"/>
              </w:rPr>
              <w:t>2</w:t>
            </w:r>
            <w:r w:rsidRPr="00F84199">
              <w:rPr>
                <w:rFonts w:ascii="Book Antiqua" w:hAnsi="Book Antiqua" w:hint="eastAsia"/>
                <w:b/>
                <w:lang w:eastAsia="zh-TW"/>
              </w:rPr>
              <w:t xml:space="preserve"> (Saturday)</w:t>
            </w:r>
            <w:r w:rsidRPr="00F84199">
              <w:rPr>
                <w:rFonts w:ascii="Book Antiqua" w:hAnsi="Book Antiqua"/>
                <w:b/>
                <w:lang w:eastAsia="zh-TW"/>
              </w:rPr>
              <w:t xml:space="preserve"> by 5pm</w:t>
            </w:r>
          </w:p>
          <w:p w:rsidR="00FD7E03" w:rsidRPr="00F84199" w:rsidRDefault="00FD7E03" w:rsidP="00F84199">
            <w:pPr>
              <w:autoSpaceDE w:val="0"/>
              <w:autoSpaceDN w:val="0"/>
              <w:adjustRightInd w:val="0"/>
              <w:rPr>
                <w:rFonts w:ascii="Book Antiqua" w:hAnsi="Book Antiqua"/>
                <w:b/>
              </w:rPr>
            </w:pPr>
            <w:r w:rsidRPr="00F84199">
              <w:rPr>
                <w:rFonts w:ascii="Book Antiqua" w:hAnsi="Book Antiqua"/>
              </w:rPr>
              <w:t xml:space="preserve">Email to: </w:t>
            </w:r>
            <w:r w:rsidRPr="00F84199">
              <w:rPr>
                <w:rFonts w:ascii="Book Antiqua" w:hAnsi="Book Antiqua"/>
                <w:b/>
              </w:rPr>
              <w:t>me</w:t>
            </w:r>
            <w:r w:rsidRPr="00F84199">
              <w:rPr>
                <w:rFonts w:ascii="Book Antiqua" w:hAnsi="Book Antiqua"/>
              </w:rPr>
              <w:t xml:space="preserve"> at </w:t>
            </w:r>
            <w:hyperlink r:id="rId8" w:history="1">
              <w:r w:rsidRPr="00F84199">
                <w:rPr>
                  <w:rStyle w:val="a4"/>
                  <w:rFonts w:ascii="Book Antiqua" w:hAnsi="Book Antiqua"/>
                </w:rPr>
                <w:t>hkdong@nccu.edu.tw</w:t>
              </w:r>
            </w:hyperlink>
            <w:r w:rsidRPr="00F84199">
              <w:rPr>
                <w:rFonts w:ascii="Book Antiqua" w:hAnsi="Book Antiqua"/>
              </w:rPr>
              <w:t xml:space="preserve"> and </w:t>
            </w:r>
            <w:r w:rsidRPr="00F84199">
              <w:rPr>
                <w:rFonts w:ascii="Book Antiqua" w:hAnsi="Book Antiqua"/>
                <w:b/>
              </w:rPr>
              <w:t xml:space="preserve">your discussant </w:t>
            </w:r>
            <w:r w:rsidRPr="00F84199">
              <w:rPr>
                <w:rFonts w:ascii="Book Antiqua" w:hAnsi="Book Antiqua"/>
              </w:rPr>
              <w:t>(Word or PDF format only)</w:t>
            </w:r>
          </w:p>
        </w:tc>
        <w:tc>
          <w:tcPr>
            <w:tcW w:w="2835" w:type="dxa"/>
            <w:shd w:val="clear" w:color="auto" w:fill="auto"/>
          </w:tcPr>
          <w:p w:rsidR="00FD7E03" w:rsidRPr="00F84199" w:rsidRDefault="00FD7E03" w:rsidP="00FD7E03">
            <w:pPr>
              <w:jc w:val="center"/>
              <w:rPr>
                <w:rFonts w:ascii="Book Antiqua" w:hAnsi="Book Antiqua"/>
                <w:lang w:eastAsia="zh-TW"/>
              </w:rPr>
            </w:pPr>
          </w:p>
        </w:tc>
      </w:tr>
      <w:tr w:rsidR="008E6513" w:rsidRPr="00F84199" w:rsidTr="00F63C44">
        <w:tc>
          <w:tcPr>
            <w:tcW w:w="1227" w:type="dxa"/>
            <w:shd w:val="clear" w:color="auto" w:fill="auto"/>
          </w:tcPr>
          <w:p w:rsidR="008E6513" w:rsidRPr="00F84199" w:rsidRDefault="008E6513" w:rsidP="008E6513">
            <w:pPr>
              <w:jc w:val="right"/>
              <w:rPr>
                <w:rFonts w:ascii="Book Antiqua" w:hAnsi="Book Antiqua"/>
              </w:rPr>
            </w:pPr>
            <w:r w:rsidRPr="00F84199">
              <w:rPr>
                <w:rFonts w:ascii="Book Antiqua" w:hAnsi="Book Antiqua"/>
              </w:rPr>
              <w:t>05/11/15</w:t>
            </w:r>
          </w:p>
        </w:tc>
        <w:tc>
          <w:tcPr>
            <w:tcW w:w="5298" w:type="dxa"/>
            <w:shd w:val="clear" w:color="auto" w:fill="auto"/>
          </w:tcPr>
          <w:p w:rsidR="008E6513" w:rsidRPr="00F84199" w:rsidRDefault="008E6513" w:rsidP="008E6513">
            <w:pPr>
              <w:rPr>
                <w:rFonts w:ascii="Book Antiqua" w:hAnsi="Book Antiqua"/>
                <w:b/>
              </w:rPr>
            </w:pPr>
            <w:r w:rsidRPr="00F84199">
              <w:rPr>
                <w:rFonts w:ascii="Book Antiqua" w:hAnsi="Book Antiqua"/>
                <w:b/>
              </w:rPr>
              <w:t>Quantitative Research Methods &amp; Data Analysis: Part 2</w:t>
            </w:r>
          </w:p>
          <w:p w:rsidR="008E6513" w:rsidRPr="00F84199" w:rsidRDefault="008E6513" w:rsidP="00970EEB">
            <w:pPr>
              <w:rPr>
                <w:rFonts w:ascii="Book Antiqua" w:hAnsi="Book Antiqua"/>
              </w:rPr>
            </w:pPr>
          </w:p>
        </w:tc>
        <w:tc>
          <w:tcPr>
            <w:tcW w:w="2835" w:type="dxa"/>
            <w:shd w:val="clear" w:color="auto" w:fill="auto"/>
            <w:vAlign w:val="center"/>
          </w:tcPr>
          <w:p w:rsidR="008E6513" w:rsidRPr="00F84199" w:rsidRDefault="008E6513" w:rsidP="008E6513">
            <w:pPr>
              <w:jc w:val="center"/>
              <w:rPr>
                <w:rFonts w:ascii="Book Antiqua" w:hAnsi="Book Antiqua"/>
              </w:rPr>
            </w:pPr>
            <w:r w:rsidRPr="00F84199">
              <w:rPr>
                <w:rFonts w:ascii="Book Antiqua" w:hAnsi="Book Antiqua"/>
              </w:rPr>
              <w:t>Royse: Ch. 14</w:t>
            </w:r>
          </w:p>
          <w:p w:rsidR="008E6513" w:rsidRPr="00F84199" w:rsidRDefault="008E6513" w:rsidP="008E6513">
            <w:pPr>
              <w:jc w:val="center"/>
              <w:rPr>
                <w:rFonts w:ascii="Book Antiqua" w:hAnsi="Book Antiqua"/>
              </w:rPr>
            </w:pPr>
            <w:r w:rsidRPr="00F84199">
              <w:rPr>
                <w:rFonts w:ascii="Book Antiqua" w:hAnsi="Book Antiqua"/>
              </w:rPr>
              <w:t>Wholey: Ch 20</w:t>
            </w:r>
          </w:p>
          <w:p w:rsidR="008E6513" w:rsidRPr="00F84199" w:rsidRDefault="008E6513" w:rsidP="008E6513">
            <w:pPr>
              <w:jc w:val="center"/>
              <w:rPr>
                <w:rFonts w:ascii="Book Antiqua" w:hAnsi="Book Antiqua"/>
              </w:rPr>
            </w:pPr>
          </w:p>
        </w:tc>
      </w:tr>
      <w:tr w:rsidR="008E6513" w:rsidRPr="00F84199" w:rsidTr="00876E72">
        <w:tc>
          <w:tcPr>
            <w:tcW w:w="1227" w:type="dxa"/>
            <w:shd w:val="clear" w:color="auto" w:fill="auto"/>
          </w:tcPr>
          <w:p w:rsidR="008E6513" w:rsidRPr="00F84199" w:rsidRDefault="008E6513" w:rsidP="008E6513">
            <w:pPr>
              <w:jc w:val="right"/>
              <w:rPr>
                <w:rFonts w:ascii="Book Antiqua" w:hAnsi="Book Antiqua"/>
              </w:rPr>
            </w:pPr>
            <w:r w:rsidRPr="00F84199">
              <w:rPr>
                <w:rFonts w:ascii="Book Antiqua" w:hAnsi="Book Antiqua"/>
              </w:rPr>
              <w:t>05/18/15</w:t>
            </w:r>
          </w:p>
        </w:tc>
        <w:tc>
          <w:tcPr>
            <w:tcW w:w="5298" w:type="dxa"/>
            <w:shd w:val="clear" w:color="auto" w:fill="auto"/>
          </w:tcPr>
          <w:p w:rsidR="008E6513" w:rsidRPr="00F84199" w:rsidRDefault="008E6513" w:rsidP="008E6513">
            <w:pPr>
              <w:rPr>
                <w:rFonts w:ascii="Book Antiqua" w:hAnsi="Book Antiqua"/>
                <w:b/>
              </w:rPr>
            </w:pPr>
            <w:r w:rsidRPr="00F84199">
              <w:rPr>
                <w:rFonts w:ascii="Book Antiqua" w:hAnsi="Book Antiqua"/>
                <w:b/>
              </w:rPr>
              <w:t>Cost-Benefit Analysis &amp; Cost-Effective Analysis: Part 2</w:t>
            </w:r>
          </w:p>
          <w:p w:rsidR="00970EEB" w:rsidRPr="00F84199" w:rsidRDefault="00970EEB" w:rsidP="00970EEB">
            <w:pPr>
              <w:rPr>
                <w:rFonts w:ascii="Book Antiqua" w:hAnsi="Book Antiqua"/>
              </w:rPr>
            </w:pPr>
          </w:p>
          <w:p w:rsidR="008E6513" w:rsidRPr="00F84199" w:rsidRDefault="00970EEB" w:rsidP="008E6513">
            <w:pPr>
              <w:pStyle w:val="a8"/>
              <w:numPr>
                <w:ilvl w:val="0"/>
                <w:numId w:val="4"/>
              </w:numPr>
              <w:rPr>
                <w:rFonts w:ascii="Book Antiqua" w:hAnsi="Book Antiqua"/>
                <w:b/>
                <w:lang w:eastAsia="zh-TW"/>
              </w:rPr>
            </w:pPr>
            <w:r w:rsidRPr="00F84199">
              <w:rPr>
                <w:rFonts w:ascii="Book Antiqua" w:hAnsi="Book Antiqua" w:hint="eastAsia"/>
                <w:b/>
                <w:lang w:eastAsia="zh-TW"/>
              </w:rPr>
              <w:t>Assignment</w:t>
            </w:r>
            <w:r w:rsidRPr="00F84199">
              <w:rPr>
                <w:rFonts w:ascii="Book Antiqua" w:hAnsi="Book Antiqua"/>
                <w:b/>
                <w:lang w:eastAsia="zh-TW"/>
              </w:rPr>
              <w:t xml:space="preserve"> 2: Due 0</w:t>
            </w:r>
            <w:r w:rsidR="00335B2B" w:rsidRPr="00F84199">
              <w:rPr>
                <w:rFonts w:ascii="Book Antiqua" w:hAnsi="Book Antiqua"/>
                <w:b/>
                <w:lang w:eastAsia="zh-TW"/>
              </w:rPr>
              <w:t>6/08</w:t>
            </w:r>
          </w:p>
        </w:tc>
        <w:tc>
          <w:tcPr>
            <w:tcW w:w="2835" w:type="dxa"/>
            <w:shd w:val="clear" w:color="auto" w:fill="auto"/>
          </w:tcPr>
          <w:p w:rsidR="008E6513" w:rsidRPr="00F84199" w:rsidRDefault="008E6513" w:rsidP="008E6513">
            <w:pPr>
              <w:jc w:val="center"/>
              <w:rPr>
                <w:rFonts w:ascii="Book Antiqua" w:hAnsi="Book Antiqua"/>
                <w:lang w:eastAsia="zh-TW"/>
              </w:rPr>
            </w:pPr>
            <w:r w:rsidRPr="00F84199">
              <w:rPr>
                <w:rFonts w:ascii="Book Antiqua" w:hAnsi="Book Antiqua" w:hint="eastAsia"/>
                <w:lang w:eastAsia="zh-TW"/>
              </w:rPr>
              <w:t>Posavac: Ch</w:t>
            </w:r>
            <w:r w:rsidRPr="00F84199">
              <w:rPr>
                <w:rFonts w:ascii="Book Antiqua" w:hAnsi="Book Antiqua"/>
                <w:lang w:eastAsia="zh-TW"/>
              </w:rPr>
              <w:t>. 12</w:t>
            </w:r>
          </w:p>
          <w:p w:rsidR="008E6513" w:rsidRPr="00F84199" w:rsidRDefault="008E6513" w:rsidP="008E6513">
            <w:pPr>
              <w:jc w:val="center"/>
              <w:rPr>
                <w:rFonts w:ascii="Book Antiqua" w:hAnsi="Book Antiqua"/>
                <w:lang w:eastAsia="zh-TW"/>
              </w:rPr>
            </w:pPr>
            <w:r w:rsidRPr="00F84199">
              <w:rPr>
                <w:rFonts w:ascii="Book Antiqua" w:hAnsi="Book Antiqua"/>
                <w:lang w:eastAsia="zh-TW"/>
              </w:rPr>
              <w:t>Royse: Ch. 10</w:t>
            </w:r>
          </w:p>
          <w:p w:rsidR="008E6513" w:rsidRPr="00F84199" w:rsidRDefault="008E6513" w:rsidP="008E6513">
            <w:pPr>
              <w:jc w:val="center"/>
              <w:rPr>
                <w:rFonts w:ascii="Book Antiqua" w:hAnsi="Book Antiqua"/>
                <w:lang w:eastAsia="zh-TW"/>
              </w:rPr>
            </w:pPr>
            <w:r w:rsidRPr="00F84199">
              <w:rPr>
                <w:rFonts w:ascii="Book Antiqua" w:hAnsi="Book Antiqua"/>
              </w:rPr>
              <w:t>Wholey</w:t>
            </w:r>
            <w:r w:rsidRPr="00F84199">
              <w:rPr>
                <w:rFonts w:ascii="Book Antiqua" w:hAnsi="Book Antiqua"/>
                <w:lang w:eastAsia="zh-TW"/>
              </w:rPr>
              <w:t xml:space="preserve">: </w:t>
            </w:r>
            <w:r w:rsidRPr="00F84199">
              <w:rPr>
                <w:rFonts w:ascii="Book Antiqua" w:hAnsi="Book Antiqua" w:hint="eastAsia"/>
                <w:lang w:eastAsia="zh-TW"/>
              </w:rPr>
              <w:t>Ch</w:t>
            </w:r>
            <w:r w:rsidRPr="00F84199">
              <w:rPr>
                <w:rFonts w:ascii="Book Antiqua" w:hAnsi="Book Antiqua"/>
                <w:lang w:eastAsia="zh-TW"/>
              </w:rPr>
              <w:t>.</w:t>
            </w:r>
            <w:r w:rsidRPr="00F84199">
              <w:rPr>
                <w:rFonts w:ascii="Book Antiqua" w:hAnsi="Book Antiqua" w:hint="eastAsia"/>
                <w:lang w:eastAsia="zh-TW"/>
              </w:rPr>
              <w:t xml:space="preserve"> 21</w:t>
            </w:r>
          </w:p>
        </w:tc>
      </w:tr>
      <w:tr w:rsidR="00694982" w:rsidRPr="00F84199" w:rsidTr="00876E72">
        <w:tc>
          <w:tcPr>
            <w:tcW w:w="1227" w:type="dxa"/>
            <w:shd w:val="clear" w:color="auto" w:fill="auto"/>
          </w:tcPr>
          <w:p w:rsidR="00694982" w:rsidRPr="00F84199" w:rsidRDefault="00694982" w:rsidP="00694982">
            <w:pPr>
              <w:jc w:val="right"/>
              <w:rPr>
                <w:rFonts w:ascii="Book Antiqua" w:hAnsi="Book Antiqua"/>
              </w:rPr>
            </w:pPr>
            <w:r w:rsidRPr="00F84199">
              <w:rPr>
                <w:rFonts w:ascii="Book Antiqua" w:hAnsi="Book Antiqua"/>
              </w:rPr>
              <w:t>05/25/15</w:t>
            </w:r>
          </w:p>
        </w:tc>
        <w:tc>
          <w:tcPr>
            <w:tcW w:w="5298" w:type="dxa"/>
            <w:shd w:val="clear" w:color="auto" w:fill="auto"/>
          </w:tcPr>
          <w:p w:rsidR="00694982" w:rsidRPr="00F84199" w:rsidRDefault="00694982" w:rsidP="00694982">
            <w:pPr>
              <w:rPr>
                <w:rFonts w:ascii="Book Antiqua" w:hAnsi="Book Antiqua"/>
                <w:b/>
              </w:rPr>
            </w:pPr>
            <w:r w:rsidRPr="00F84199">
              <w:rPr>
                <w:rFonts w:ascii="Book Antiqua" w:hAnsi="Book Antiqua"/>
                <w:b/>
              </w:rPr>
              <w:t>Experimental Research Designs &amp; Qualitative Research Methods</w:t>
            </w:r>
          </w:p>
          <w:p w:rsidR="00694982" w:rsidRPr="00011748" w:rsidRDefault="00694982" w:rsidP="00011748">
            <w:pPr>
              <w:rPr>
                <w:rFonts w:ascii="Book Antiqua" w:hAnsi="Book Antiqua"/>
              </w:rPr>
            </w:pPr>
          </w:p>
        </w:tc>
        <w:tc>
          <w:tcPr>
            <w:tcW w:w="2835" w:type="dxa"/>
            <w:shd w:val="clear" w:color="auto" w:fill="auto"/>
          </w:tcPr>
          <w:p w:rsidR="00694982" w:rsidRPr="00F84199" w:rsidRDefault="00694982" w:rsidP="00694982">
            <w:pPr>
              <w:jc w:val="center"/>
              <w:rPr>
                <w:rFonts w:ascii="Book Antiqua" w:hAnsi="Book Antiqua"/>
                <w:lang w:eastAsia="zh-TW"/>
              </w:rPr>
            </w:pPr>
            <w:r w:rsidRPr="00F84199">
              <w:rPr>
                <w:rFonts w:ascii="Book Antiqua" w:hAnsi="Book Antiqua" w:hint="eastAsia"/>
                <w:lang w:eastAsia="zh-TW"/>
              </w:rPr>
              <w:t>Posavac: Ch 8</w:t>
            </w:r>
            <w:r w:rsidR="003677C6">
              <w:rPr>
                <w:rFonts w:ascii="Book Antiqua" w:hAnsi="Book Antiqua"/>
                <w:lang w:eastAsia="zh-TW"/>
              </w:rPr>
              <w:t>, 10, 11</w:t>
            </w:r>
          </w:p>
          <w:p w:rsidR="00694982" w:rsidRPr="00F84199" w:rsidRDefault="00694982" w:rsidP="00694982">
            <w:pPr>
              <w:jc w:val="center"/>
              <w:rPr>
                <w:rFonts w:ascii="Book Antiqua" w:hAnsi="Book Antiqua"/>
                <w:lang w:eastAsia="zh-TW"/>
              </w:rPr>
            </w:pPr>
            <w:r w:rsidRPr="00F84199">
              <w:rPr>
                <w:rFonts w:ascii="Book Antiqua" w:hAnsi="Book Antiqua"/>
                <w:lang w:eastAsia="zh-TW"/>
              </w:rPr>
              <w:t>Royse: Ch 4</w:t>
            </w:r>
          </w:p>
          <w:p w:rsidR="00694982" w:rsidRPr="00F84199" w:rsidRDefault="00694982" w:rsidP="00011748">
            <w:pPr>
              <w:jc w:val="center"/>
              <w:rPr>
                <w:rFonts w:ascii="Book Antiqua" w:hAnsi="Book Antiqua"/>
                <w:lang w:eastAsia="zh-TW"/>
              </w:rPr>
            </w:pPr>
            <w:r w:rsidRPr="00F84199">
              <w:rPr>
                <w:rFonts w:ascii="Book Antiqua" w:hAnsi="Book Antiqua"/>
              </w:rPr>
              <w:t>Wholey</w:t>
            </w:r>
            <w:r w:rsidRPr="00F84199">
              <w:rPr>
                <w:rFonts w:ascii="Book Antiqua" w:hAnsi="Book Antiqua"/>
                <w:lang w:eastAsia="zh-TW"/>
              </w:rPr>
              <w:t xml:space="preserve">: </w:t>
            </w:r>
            <w:r w:rsidRPr="00F84199">
              <w:rPr>
                <w:rFonts w:ascii="Book Antiqua" w:hAnsi="Book Antiqua" w:hint="eastAsia"/>
                <w:lang w:eastAsia="zh-TW"/>
              </w:rPr>
              <w:t>Ch</w:t>
            </w:r>
            <w:r w:rsidRPr="00F84199">
              <w:rPr>
                <w:rFonts w:ascii="Book Antiqua" w:hAnsi="Book Antiqua"/>
                <w:lang w:eastAsia="zh-TW"/>
              </w:rPr>
              <w:t>. 19</w:t>
            </w:r>
          </w:p>
        </w:tc>
      </w:tr>
      <w:tr w:rsidR="00694982" w:rsidRPr="00F84199" w:rsidTr="00876E72">
        <w:tc>
          <w:tcPr>
            <w:tcW w:w="1227" w:type="dxa"/>
            <w:shd w:val="clear" w:color="auto" w:fill="auto"/>
          </w:tcPr>
          <w:p w:rsidR="00694982" w:rsidRPr="00F84199" w:rsidRDefault="00694982" w:rsidP="00694982">
            <w:pPr>
              <w:jc w:val="right"/>
              <w:rPr>
                <w:rFonts w:ascii="Book Antiqua" w:hAnsi="Book Antiqua"/>
              </w:rPr>
            </w:pPr>
            <w:r w:rsidRPr="00F84199">
              <w:rPr>
                <w:rFonts w:ascii="Book Antiqua" w:hAnsi="Book Antiqua"/>
              </w:rPr>
              <w:t>06/01/15</w:t>
            </w:r>
          </w:p>
        </w:tc>
        <w:tc>
          <w:tcPr>
            <w:tcW w:w="5298" w:type="dxa"/>
            <w:shd w:val="clear" w:color="auto" w:fill="auto"/>
          </w:tcPr>
          <w:p w:rsidR="00694982" w:rsidRPr="00F84199" w:rsidRDefault="00694982" w:rsidP="00694982">
            <w:pPr>
              <w:rPr>
                <w:rFonts w:ascii="Book Antiqua" w:hAnsi="Book Antiqua"/>
                <w:b/>
              </w:rPr>
            </w:pPr>
            <w:r w:rsidRPr="00F84199">
              <w:rPr>
                <w:rFonts w:ascii="Book Antiqua" w:hAnsi="Book Antiqua"/>
                <w:b/>
              </w:rPr>
              <w:t>Difference-in-Differences Estimation</w:t>
            </w:r>
          </w:p>
          <w:p w:rsidR="00694982" w:rsidRPr="00F84199" w:rsidRDefault="00694982" w:rsidP="00694982">
            <w:pPr>
              <w:rPr>
                <w:rFonts w:ascii="Book Antiqua" w:hAnsi="Book Antiqua"/>
                <w:b/>
              </w:rPr>
            </w:pPr>
          </w:p>
        </w:tc>
        <w:tc>
          <w:tcPr>
            <w:tcW w:w="2835" w:type="dxa"/>
            <w:shd w:val="clear" w:color="auto" w:fill="auto"/>
          </w:tcPr>
          <w:p w:rsidR="003C1E89" w:rsidRPr="00F84199" w:rsidRDefault="003C1E89" w:rsidP="00694982">
            <w:pPr>
              <w:jc w:val="center"/>
              <w:rPr>
                <w:rFonts w:ascii="Book Antiqua" w:hAnsi="Book Antiqua"/>
              </w:rPr>
            </w:pPr>
            <w:r w:rsidRPr="00F84199">
              <w:rPr>
                <w:rFonts w:ascii="Book Antiqua" w:hAnsi="Book Antiqua"/>
              </w:rPr>
              <w:t>Li (2011)</w:t>
            </w:r>
          </w:p>
          <w:p w:rsidR="003C1E89" w:rsidRPr="00F84199" w:rsidRDefault="003C1E89" w:rsidP="00694982">
            <w:pPr>
              <w:jc w:val="center"/>
              <w:rPr>
                <w:rFonts w:ascii="Book Antiqua" w:hAnsi="Book Antiqua"/>
              </w:rPr>
            </w:pPr>
            <w:r w:rsidRPr="00F84199">
              <w:rPr>
                <w:rFonts w:ascii="Book Antiqua" w:hAnsi="Book Antiqua"/>
              </w:rPr>
              <w:t>Farrar (2009)</w:t>
            </w:r>
          </w:p>
          <w:p w:rsidR="00694982" w:rsidRPr="00F84199" w:rsidRDefault="003C1E89" w:rsidP="00694982">
            <w:pPr>
              <w:jc w:val="center"/>
              <w:rPr>
                <w:rFonts w:ascii="Book Antiqua" w:hAnsi="Book Antiqua"/>
              </w:rPr>
            </w:pPr>
            <w:r w:rsidRPr="00F84199">
              <w:rPr>
                <w:rFonts w:ascii="Book Antiqua" w:hAnsi="Book Antiqua"/>
              </w:rPr>
              <w:t>Bertrand (2002)</w:t>
            </w:r>
          </w:p>
        </w:tc>
      </w:tr>
      <w:tr w:rsidR="00694982" w:rsidRPr="00F84199" w:rsidTr="00876E72">
        <w:tc>
          <w:tcPr>
            <w:tcW w:w="1227" w:type="dxa"/>
            <w:shd w:val="clear" w:color="auto" w:fill="auto"/>
          </w:tcPr>
          <w:p w:rsidR="00694982" w:rsidRPr="00F84199" w:rsidRDefault="00694982" w:rsidP="00694982">
            <w:pPr>
              <w:jc w:val="right"/>
              <w:rPr>
                <w:rFonts w:ascii="Book Antiqua" w:hAnsi="Book Antiqua"/>
              </w:rPr>
            </w:pPr>
            <w:r w:rsidRPr="00F84199">
              <w:rPr>
                <w:rFonts w:ascii="Book Antiqua" w:hAnsi="Book Antiqua"/>
              </w:rPr>
              <w:t>06/08/15</w:t>
            </w:r>
          </w:p>
        </w:tc>
        <w:tc>
          <w:tcPr>
            <w:tcW w:w="5298" w:type="dxa"/>
            <w:shd w:val="clear" w:color="auto" w:fill="auto"/>
          </w:tcPr>
          <w:p w:rsidR="00694982" w:rsidRDefault="00694982" w:rsidP="00694982">
            <w:pPr>
              <w:rPr>
                <w:rFonts w:ascii="Book Antiqua" w:hAnsi="Book Antiqua"/>
                <w:b/>
                <w:lang w:eastAsia="zh-TW"/>
              </w:rPr>
            </w:pPr>
            <w:r w:rsidRPr="00F84199">
              <w:rPr>
                <w:rFonts w:ascii="Book Antiqua" w:hAnsi="Book Antiqua"/>
                <w:b/>
                <w:lang w:eastAsia="zh-TW"/>
              </w:rPr>
              <w:t xml:space="preserve">Ethical and Pragmatic Issues </w:t>
            </w:r>
            <w:r w:rsidRPr="00F84199">
              <w:rPr>
                <w:rFonts w:ascii="Book Antiqua" w:hAnsi="Book Antiqua" w:hint="eastAsia"/>
                <w:b/>
                <w:lang w:eastAsia="zh-TW"/>
              </w:rPr>
              <w:t xml:space="preserve">in </w:t>
            </w:r>
            <w:r w:rsidRPr="00F84199">
              <w:rPr>
                <w:rFonts w:ascii="Book Antiqua" w:hAnsi="Book Antiqua"/>
                <w:b/>
                <w:lang w:eastAsia="zh-TW"/>
              </w:rPr>
              <w:t xml:space="preserve">Program </w:t>
            </w:r>
            <w:r w:rsidRPr="00F84199">
              <w:rPr>
                <w:rFonts w:ascii="Book Antiqua" w:hAnsi="Book Antiqua" w:hint="eastAsia"/>
                <w:b/>
                <w:lang w:eastAsia="zh-TW"/>
              </w:rPr>
              <w:t>Evaluations</w:t>
            </w:r>
          </w:p>
          <w:p w:rsidR="00011748" w:rsidRPr="00F84199" w:rsidRDefault="00011748" w:rsidP="00011748">
            <w:pPr>
              <w:rPr>
                <w:rFonts w:ascii="Book Antiqua" w:hAnsi="Book Antiqua"/>
              </w:rPr>
            </w:pPr>
          </w:p>
          <w:p w:rsidR="003677C6" w:rsidRPr="00011748" w:rsidRDefault="00011748" w:rsidP="00011748">
            <w:pPr>
              <w:pStyle w:val="a8"/>
              <w:numPr>
                <w:ilvl w:val="0"/>
                <w:numId w:val="4"/>
              </w:numPr>
              <w:rPr>
                <w:rFonts w:ascii="Book Antiqua" w:hAnsi="Book Antiqua"/>
                <w:b/>
                <w:lang w:eastAsia="zh-TW"/>
              </w:rPr>
            </w:pPr>
            <w:r w:rsidRPr="00011748">
              <w:rPr>
                <w:rFonts w:ascii="Book Antiqua" w:hAnsi="Book Antiqua" w:hint="eastAsia"/>
                <w:b/>
                <w:lang w:eastAsia="zh-TW"/>
              </w:rPr>
              <w:t xml:space="preserve">Assignment </w:t>
            </w:r>
            <w:r w:rsidRPr="00011748">
              <w:rPr>
                <w:rFonts w:ascii="Book Antiqua" w:hAnsi="Book Antiqua"/>
                <w:b/>
                <w:lang w:eastAsia="zh-TW"/>
              </w:rPr>
              <w:t xml:space="preserve">2 due: </w:t>
            </w:r>
            <w:r w:rsidRPr="00011748">
              <w:rPr>
                <w:rFonts w:ascii="Book Antiqua" w:hAnsi="Book Antiqua"/>
                <w:lang w:eastAsia="zh-TW"/>
              </w:rPr>
              <w:t>please submit a copy of your assignment at the beginning of the class</w:t>
            </w:r>
          </w:p>
        </w:tc>
        <w:tc>
          <w:tcPr>
            <w:tcW w:w="2835" w:type="dxa"/>
            <w:shd w:val="clear" w:color="auto" w:fill="auto"/>
          </w:tcPr>
          <w:p w:rsidR="00694982" w:rsidRPr="00F84199" w:rsidRDefault="00694982" w:rsidP="00694982">
            <w:pPr>
              <w:jc w:val="center"/>
              <w:rPr>
                <w:rFonts w:ascii="Book Antiqua" w:hAnsi="Book Antiqua"/>
                <w:lang w:eastAsia="zh-TW"/>
              </w:rPr>
            </w:pPr>
            <w:r w:rsidRPr="00F84199">
              <w:rPr>
                <w:rFonts w:ascii="Book Antiqua" w:hAnsi="Book Antiqua" w:hint="eastAsia"/>
                <w:lang w:eastAsia="zh-TW"/>
              </w:rPr>
              <w:t>Posavac: Ch</w:t>
            </w:r>
            <w:r w:rsidRPr="00F84199">
              <w:rPr>
                <w:rFonts w:ascii="Book Antiqua" w:hAnsi="Book Antiqua"/>
                <w:lang w:eastAsia="zh-TW"/>
              </w:rPr>
              <w:t>. 5</w:t>
            </w:r>
          </w:p>
          <w:p w:rsidR="00694982" w:rsidRPr="00F84199" w:rsidRDefault="00694982" w:rsidP="00694982">
            <w:pPr>
              <w:jc w:val="center"/>
              <w:rPr>
                <w:rFonts w:ascii="Book Antiqua" w:hAnsi="Book Antiqua"/>
                <w:lang w:eastAsia="zh-TW"/>
              </w:rPr>
            </w:pPr>
            <w:r w:rsidRPr="00F84199">
              <w:rPr>
                <w:rFonts w:ascii="Book Antiqua" w:hAnsi="Book Antiqua"/>
                <w:lang w:eastAsia="zh-TW"/>
              </w:rPr>
              <w:t>Royse: Ch. 2 &amp; 13</w:t>
            </w:r>
          </w:p>
        </w:tc>
      </w:tr>
      <w:tr w:rsidR="00694982" w:rsidRPr="00F84199" w:rsidTr="00876E72">
        <w:tc>
          <w:tcPr>
            <w:tcW w:w="1227" w:type="dxa"/>
            <w:shd w:val="clear" w:color="auto" w:fill="auto"/>
          </w:tcPr>
          <w:p w:rsidR="00694982" w:rsidRPr="00F84199" w:rsidRDefault="00694982" w:rsidP="00694982">
            <w:pPr>
              <w:jc w:val="right"/>
              <w:rPr>
                <w:rFonts w:ascii="Book Antiqua" w:hAnsi="Book Antiqua"/>
              </w:rPr>
            </w:pPr>
            <w:r w:rsidRPr="00F84199">
              <w:rPr>
                <w:rFonts w:ascii="Book Antiqua" w:hAnsi="Book Antiqua"/>
              </w:rPr>
              <w:t>06/15/15</w:t>
            </w:r>
          </w:p>
        </w:tc>
        <w:tc>
          <w:tcPr>
            <w:tcW w:w="5298" w:type="dxa"/>
            <w:shd w:val="clear" w:color="auto" w:fill="auto"/>
          </w:tcPr>
          <w:p w:rsidR="00694982" w:rsidRPr="00F84199" w:rsidRDefault="00694982" w:rsidP="00694982">
            <w:pPr>
              <w:rPr>
                <w:rFonts w:ascii="Book Antiqua" w:hAnsi="Book Antiqua"/>
                <w:b/>
                <w:lang w:eastAsia="zh-TW"/>
              </w:rPr>
            </w:pPr>
            <w:r w:rsidRPr="00F84199">
              <w:rPr>
                <w:rFonts w:ascii="Book Antiqua" w:hAnsi="Book Antiqua" w:hint="eastAsia"/>
                <w:b/>
                <w:lang w:eastAsia="zh-TW"/>
              </w:rPr>
              <w:t>Impact Evaluation</w:t>
            </w:r>
          </w:p>
          <w:p w:rsidR="00694982" w:rsidRPr="00F84199" w:rsidRDefault="00694982" w:rsidP="00694982">
            <w:pPr>
              <w:rPr>
                <w:rFonts w:ascii="Book Antiqua" w:hAnsi="Book Antiqua"/>
              </w:rPr>
            </w:pPr>
          </w:p>
        </w:tc>
        <w:tc>
          <w:tcPr>
            <w:tcW w:w="2835" w:type="dxa"/>
            <w:shd w:val="clear" w:color="auto" w:fill="auto"/>
          </w:tcPr>
          <w:p w:rsidR="003C7A37" w:rsidRPr="00F84199" w:rsidRDefault="003C7A37" w:rsidP="00694982">
            <w:pPr>
              <w:jc w:val="center"/>
              <w:rPr>
                <w:rFonts w:ascii="Book Antiqua" w:hAnsi="Book Antiqua"/>
              </w:rPr>
            </w:pPr>
            <w:r w:rsidRPr="00F84199">
              <w:rPr>
                <w:rFonts w:ascii="Book Antiqua" w:hAnsi="Book Antiqua" w:hint="eastAsia"/>
                <w:lang w:eastAsia="zh-TW"/>
              </w:rPr>
              <w:t>Posavac: Ch</w:t>
            </w:r>
            <w:r w:rsidRPr="00F84199">
              <w:rPr>
                <w:rFonts w:ascii="Book Antiqua" w:hAnsi="Book Antiqua"/>
                <w:lang w:eastAsia="zh-TW"/>
              </w:rPr>
              <w:t>. 10</w:t>
            </w:r>
          </w:p>
          <w:p w:rsidR="00694982" w:rsidRPr="00F84199" w:rsidRDefault="00694982" w:rsidP="00694982">
            <w:pPr>
              <w:jc w:val="center"/>
              <w:rPr>
                <w:rFonts w:ascii="Book Antiqua" w:hAnsi="Book Antiqua"/>
              </w:rPr>
            </w:pPr>
            <w:r w:rsidRPr="00F84199">
              <w:rPr>
                <w:rFonts w:ascii="Book Antiqua" w:hAnsi="Book Antiqua"/>
              </w:rPr>
              <w:t>Ravallion</w:t>
            </w:r>
            <w:r w:rsidR="00C05307" w:rsidRPr="00F84199">
              <w:rPr>
                <w:rFonts w:ascii="Book Antiqua" w:hAnsi="Book Antiqua"/>
              </w:rPr>
              <w:t xml:space="preserve"> (</w:t>
            </w:r>
            <w:r w:rsidRPr="00F84199">
              <w:rPr>
                <w:rFonts w:ascii="Book Antiqua" w:hAnsi="Book Antiqua"/>
              </w:rPr>
              <w:t>2001</w:t>
            </w:r>
            <w:r w:rsidR="00C05307" w:rsidRPr="00F84199">
              <w:rPr>
                <w:rFonts w:ascii="Book Antiqua" w:hAnsi="Book Antiqua"/>
              </w:rPr>
              <w:t>)</w:t>
            </w:r>
          </w:p>
        </w:tc>
      </w:tr>
      <w:tr w:rsidR="00694982" w:rsidRPr="00F84199" w:rsidTr="00876E72">
        <w:tc>
          <w:tcPr>
            <w:tcW w:w="1227" w:type="dxa"/>
            <w:shd w:val="clear" w:color="auto" w:fill="auto"/>
          </w:tcPr>
          <w:p w:rsidR="00694982" w:rsidRPr="00F84199" w:rsidRDefault="00694982" w:rsidP="00694982">
            <w:pPr>
              <w:jc w:val="right"/>
              <w:rPr>
                <w:rFonts w:ascii="Book Antiqua" w:hAnsi="Book Antiqua"/>
              </w:rPr>
            </w:pPr>
            <w:r w:rsidRPr="00F84199">
              <w:rPr>
                <w:rFonts w:ascii="Book Antiqua" w:hAnsi="Book Antiqua"/>
              </w:rPr>
              <w:t>06/22/15</w:t>
            </w:r>
          </w:p>
        </w:tc>
        <w:tc>
          <w:tcPr>
            <w:tcW w:w="5298" w:type="dxa"/>
            <w:shd w:val="clear" w:color="auto" w:fill="auto"/>
          </w:tcPr>
          <w:p w:rsidR="00694982" w:rsidRPr="00F84199" w:rsidRDefault="00694982" w:rsidP="00694982">
            <w:pPr>
              <w:rPr>
                <w:rFonts w:ascii="Book Antiqua" w:hAnsi="Book Antiqua"/>
                <w:b/>
              </w:rPr>
            </w:pPr>
            <w:r w:rsidRPr="00F84199">
              <w:rPr>
                <w:rFonts w:ascii="Book Antiqua" w:hAnsi="Book Antiqua"/>
                <w:b/>
              </w:rPr>
              <w:t>Simulated Forums – Final Paper Presentation</w:t>
            </w:r>
          </w:p>
          <w:p w:rsidR="00694982" w:rsidRPr="00F84199" w:rsidRDefault="00694982" w:rsidP="00694982">
            <w:pPr>
              <w:rPr>
                <w:rFonts w:ascii="Book Antiqua" w:hAnsi="Book Antiqua"/>
              </w:rPr>
            </w:pPr>
          </w:p>
          <w:p w:rsidR="00694982" w:rsidRPr="00F84199" w:rsidRDefault="00694982" w:rsidP="00694982">
            <w:pPr>
              <w:pStyle w:val="a8"/>
              <w:numPr>
                <w:ilvl w:val="0"/>
                <w:numId w:val="4"/>
              </w:numPr>
              <w:autoSpaceDE w:val="0"/>
              <w:autoSpaceDN w:val="0"/>
              <w:adjustRightInd w:val="0"/>
              <w:rPr>
                <w:rFonts w:ascii="Book Antiqua" w:hAnsi="Book Antiqua"/>
                <w:b/>
                <w:lang w:eastAsia="zh-TW"/>
              </w:rPr>
            </w:pPr>
            <w:r w:rsidRPr="00F84199">
              <w:rPr>
                <w:rFonts w:ascii="Book Antiqua" w:hAnsi="Book Antiqua"/>
                <w:b/>
                <w:lang w:eastAsia="zh-TW"/>
              </w:rPr>
              <w:t>Seminar Paper</w:t>
            </w:r>
            <w:r w:rsidRPr="00F84199">
              <w:rPr>
                <w:rFonts w:ascii="Book Antiqua" w:hAnsi="Book Antiqua" w:hint="eastAsia"/>
                <w:b/>
                <w:lang w:eastAsia="zh-TW"/>
              </w:rPr>
              <w:t xml:space="preserve"> D</w:t>
            </w:r>
            <w:r w:rsidRPr="00F84199">
              <w:rPr>
                <w:rFonts w:ascii="Book Antiqua" w:hAnsi="Book Antiqua"/>
                <w:b/>
                <w:lang w:eastAsia="zh-TW"/>
              </w:rPr>
              <w:t>ue 06/</w:t>
            </w:r>
            <w:r w:rsidR="003677C6">
              <w:rPr>
                <w:rFonts w:ascii="Book Antiqua" w:hAnsi="Book Antiqua" w:hint="eastAsia"/>
                <w:b/>
                <w:lang w:eastAsia="zh-TW"/>
              </w:rPr>
              <w:t>20</w:t>
            </w:r>
            <w:r w:rsidRPr="00F84199">
              <w:rPr>
                <w:rFonts w:ascii="Book Antiqua" w:hAnsi="Book Antiqua" w:hint="eastAsia"/>
                <w:b/>
                <w:lang w:eastAsia="zh-TW"/>
              </w:rPr>
              <w:t xml:space="preserve"> (Saturday)</w:t>
            </w:r>
            <w:r w:rsidRPr="00F84199">
              <w:rPr>
                <w:rFonts w:ascii="Book Antiqua" w:hAnsi="Book Antiqua"/>
                <w:b/>
                <w:lang w:eastAsia="zh-TW"/>
              </w:rPr>
              <w:t xml:space="preserve"> by 5pm</w:t>
            </w:r>
          </w:p>
          <w:p w:rsidR="00694982" w:rsidRPr="00F84199" w:rsidRDefault="00694982" w:rsidP="00F84199">
            <w:pPr>
              <w:autoSpaceDE w:val="0"/>
              <w:autoSpaceDN w:val="0"/>
              <w:adjustRightInd w:val="0"/>
              <w:rPr>
                <w:rFonts w:ascii="Book Antiqua" w:hAnsi="Book Antiqua"/>
                <w:b/>
              </w:rPr>
            </w:pPr>
            <w:r w:rsidRPr="00F84199">
              <w:rPr>
                <w:rFonts w:ascii="Book Antiqua" w:hAnsi="Book Antiqua"/>
              </w:rPr>
              <w:t xml:space="preserve">Email to: </w:t>
            </w:r>
            <w:r w:rsidRPr="00F84199">
              <w:rPr>
                <w:rFonts w:ascii="Book Antiqua" w:hAnsi="Book Antiqua"/>
                <w:b/>
              </w:rPr>
              <w:t>me</w:t>
            </w:r>
            <w:r w:rsidRPr="00F84199">
              <w:rPr>
                <w:rFonts w:ascii="Book Antiqua" w:hAnsi="Book Antiqua"/>
              </w:rPr>
              <w:t xml:space="preserve"> at </w:t>
            </w:r>
            <w:hyperlink r:id="rId9" w:history="1">
              <w:r w:rsidRPr="00F84199">
                <w:rPr>
                  <w:rStyle w:val="a4"/>
                  <w:rFonts w:ascii="Book Antiqua" w:hAnsi="Book Antiqua"/>
                </w:rPr>
                <w:t>hkdong@nccu.edu.tw</w:t>
              </w:r>
            </w:hyperlink>
            <w:r w:rsidRPr="00F84199">
              <w:rPr>
                <w:rFonts w:ascii="Book Antiqua" w:hAnsi="Book Antiqua"/>
              </w:rPr>
              <w:t xml:space="preserve">  and </w:t>
            </w:r>
            <w:r w:rsidRPr="00F84199">
              <w:rPr>
                <w:rFonts w:ascii="Book Antiqua" w:hAnsi="Book Antiqua"/>
                <w:b/>
              </w:rPr>
              <w:t xml:space="preserve">your discussant </w:t>
            </w:r>
            <w:r w:rsidRPr="00F84199">
              <w:rPr>
                <w:rFonts w:ascii="Book Antiqua" w:hAnsi="Book Antiqua"/>
              </w:rPr>
              <w:t>(Word or PDF format only)</w:t>
            </w:r>
          </w:p>
        </w:tc>
        <w:tc>
          <w:tcPr>
            <w:tcW w:w="2835" w:type="dxa"/>
            <w:shd w:val="clear" w:color="auto" w:fill="auto"/>
          </w:tcPr>
          <w:p w:rsidR="00694982" w:rsidRPr="00F84199" w:rsidRDefault="00694982" w:rsidP="00694982">
            <w:pPr>
              <w:jc w:val="center"/>
              <w:rPr>
                <w:rFonts w:ascii="Book Antiqua" w:hAnsi="Book Antiqua"/>
              </w:rPr>
            </w:pPr>
          </w:p>
        </w:tc>
      </w:tr>
      <w:tr w:rsidR="00694982" w:rsidRPr="0030451A" w:rsidTr="00876E72">
        <w:tc>
          <w:tcPr>
            <w:tcW w:w="1227" w:type="dxa"/>
            <w:shd w:val="clear" w:color="auto" w:fill="auto"/>
          </w:tcPr>
          <w:p w:rsidR="00694982" w:rsidRPr="00F84199" w:rsidRDefault="00694982" w:rsidP="00694982">
            <w:pPr>
              <w:jc w:val="right"/>
              <w:rPr>
                <w:rFonts w:ascii="Book Antiqua" w:hAnsi="Book Antiqua"/>
              </w:rPr>
            </w:pPr>
            <w:r w:rsidRPr="00F84199">
              <w:rPr>
                <w:rFonts w:ascii="Book Antiqua" w:hAnsi="Book Antiqua"/>
              </w:rPr>
              <w:t>06/29/15</w:t>
            </w:r>
          </w:p>
        </w:tc>
        <w:tc>
          <w:tcPr>
            <w:tcW w:w="5298" w:type="dxa"/>
            <w:shd w:val="clear" w:color="auto" w:fill="auto"/>
          </w:tcPr>
          <w:p w:rsidR="00694982" w:rsidRPr="00F84199" w:rsidRDefault="00694982" w:rsidP="00694982">
            <w:pPr>
              <w:pStyle w:val="a8"/>
              <w:numPr>
                <w:ilvl w:val="0"/>
                <w:numId w:val="4"/>
              </w:numPr>
              <w:rPr>
                <w:rFonts w:ascii="Book Antiqua" w:hAnsi="Book Antiqua"/>
                <w:b/>
              </w:rPr>
            </w:pPr>
            <w:r w:rsidRPr="00F84199">
              <w:rPr>
                <w:rFonts w:ascii="Book Antiqua" w:hAnsi="Book Antiqua"/>
                <w:b/>
                <w:lang w:eastAsia="zh-TW"/>
              </w:rPr>
              <w:t xml:space="preserve">Revised </w:t>
            </w:r>
            <w:r w:rsidRPr="00F84199">
              <w:rPr>
                <w:rFonts w:ascii="Book Antiqua" w:hAnsi="Book Antiqua" w:hint="eastAsia"/>
                <w:b/>
                <w:lang w:eastAsia="zh-TW"/>
              </w:rPr>
              <w:t xml:space="preserve">Seminar Paper Due </w:t>
            </w:r>
            <w:r w:rsidRPr="00F84199">
              <w:rPr>
                <w:rFonts w:ascii="Book Antiqua" w:hAnsi="Book Antiqua"/>
                <w:b/>
              </w:rPr>
              <w:t>(by 5pm)</w:t>
            </w:r>
          </w:p>
          <w:p w:rsidR="00694982" w:rsidRPr="00F84199" w:rsidRDefault="00694982" w:rsidP="00694982">
            <w:pPr>
              <w:rPr>
                <w:rFonts w:ascii="Book Antiqua" w:hAnsi="Book Antiqua"/>
                <w:b/>
                <w:lang w:eastAsia="zh-TW"/>
              </w:rPr>
            </w:pPr>
          </w:p>
          <w:p w:rsidR="00694982" w:rsidRPr="00F84199" w:rsidRDefault="00694982" w:rsidP="00F84199">
            <w:pPr>
              <w:autoSpaceDE w:val="0"/>
              <w:autoSpaceDN w:val="0"/>
              <w:adjustRightInd w:val="0"/>
              <w:rPr>
                <w:rFonts w:ascii="Book Antiqua" w:hAnsi="Book Antiqua"/>
                <w:b/>
              </w:rPr>
            </w:pPr>
            <w:r w:rsidRPr="00F84199">
              <w:rPr>
                <w:rFonts w:ascii="Book Antiqua" w:hAnsi="Book Antiqua"/>
              </w:rPr>
              <w:t xml:space="preserve">Email to </w:t>
            </w:r>
            <w:hyperlink r:id="rId10" w:history="1">
              <w:r w:rsidRPr="00F84199">
                <w:rPr>
                  <w:rStyle w:val="a4"/>
                  <w:rFonts w:ascii="Book Antiqua" w:hAnsi="Book Antiqua"/>
                </w:rPr>
                <w:t>hkdong@nccu.edu.tw</w:t>
              </w:r>
            </w:hyperlink>
            <w:r w:rsidRPr="00F84199">
              <w:rPr>
                <w:rFonts w:ascii="Book Antiqua" w:hAnsi="Book Antiqua"/>
              </w:rPr>
              <w:t xml:space="preserve"> (Word or PDF format only)</w:t>
            </w:r>
          </w:p>
        </w:tc>
        <w:tc>
          <w:tcPr>
            <w:tcW w:w="2835" w:type="dxa"/>
            <w:shd w:val="clear" w:color="auto" w:fill="auto"/>
          </w:tcPr>
          <w:p w:rsidR="00694982" w:rsidRPr="0030451A" w:rsidRDefault="00694982" w:rsidP="00694982">
            <w:pPr>
              <w:jc w:val="center"/>
              <w:rPr>
                <w:rFonts w:ascii="Book Antiqua" w:hAnsi="Book Antiqua"/>
              </w:rPr>
            </w:pPr>
          </w:p>
        </w:tc>
      </w:tr>
    </w:tbl>
    <w:p w:rsidR="00310A68" w:rsidRPr="0098033A" w:rsidRDefault="002B2032" w:rsidP="008F553E">
      <w:pPr>
        <w:rPr>
          <w:rFonts w:ascii="Book Antiqua" w:hAnsi="Book Antiqua"/>
          <w:i/>
        </w:rPr>
      </w:pPr>
      <w:r w:rsidRPr="0030451A">
        <w:rPr>
          <w:rFonts w:ascii="Book Antiqua" w:hAnsi="Book Antiqua"/>
          <w:i/>
        </w:rPr>
        <w:t xml:space="preserve">NOTE:  The </w:t>
      </w:r>
      <w:r>
        <w:rPr>
          <w:rFonts w:ascii="Book Antiqua" w:hAnsi="Book Antiqua"/>
          <w:i/>
        </w:rPr>
        <w:t xml:space="preserve">above </w:t>
      </w:r>
      <w:r w:rsidRPr="0030451A">
        <w:rPr>
          <w:rFonts w:ascii="Book Antiqua" w:hAnsi="Book Antiqua"/>
          <w:i/>
        </w:rPr>
        <w:t xml:space="preserve">schedule is a general plan for the course; changes may be required as the semester progresses to accommodate speed of learning or student interest.  Changes will be announced well in advance by the </w:t>
      </w:r>
      <w:r w:rsidR="0003690C">
        <w:rPr>
          <w:rFonts w:ascii="Book Antiqua" w:hAnsi="Book Antiqua"/>
          <w:i/>
        </w:rPr>
        <w:t>professor</w:t>
      </w:r>
      <w:r w:rsidRPr="0030451A">
        <w:rPr>
          <w:rFonts w:ascii="Book Antiqua" w:hAnsi="Book Antiqua"/>
          <w:i/>
        </w:rPr>
        <w:t>.</w:t>
      </w:r>
    </w:p>
    <w:sectPr w:rsidR="00310A68" w:rsidRPr="0098033A" w:rsidSect="006902F1">
      <w:footerReference w:type="even" r:id="rId1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2BB" w:rsidRDefault="008762BB">
      <w:r>
        <w:separator/>
      </w:r>
    </w:p>
  </w:endnote>
  <w:endnote w:type="continuationSeparator" w:id="0">
    <w:p w:rsidR="008762BB" w:rsidRDefault="0087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47C" w:rsidRDefault="0043047C" w:rsidP="001051B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3047C" w:rsidRDefault="004304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47C" w:rsidRDefault="0043047C" w:rsidP="001051B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B5310">
      <w:rPr>
        <w:rStyle w:val="a7"/>
        <w:noProof/>
      </w:rPr>
      <w:t>3</w:t>
    </w:r>
    <w:r>
      <w:rPr>
        <w:rStyle w:val="a7"/>
      </w:rPr>
      <w:fldChar w:fldCharType="end"/>
    </w:r>
  </w:p>
  <w:p w:rsidR="0043047C" w:rsidRDefault="004304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2BB" w:rsidRDefault="008762BB">
      <w:r>
        <w:separator/>
      </w:r>
    </w:p>
  </w:footnote>
  <w:footnote w:type="continuationSeparator" w:id="0">
    <w:p w:rsidR="008762BB" w:rsidRDefault="00876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34369"/>
    <w:multiLevelType w:val="hybridMultilevel"/>
    <w:tmpl w:val="7032C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5469D"/>
    <w:multiLevelType w:val="hybridMultilevel"/>
    <w:tmpl w:val="68A87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9249E4"/>
    <w:multiLevelType w:val="hybridMultilevel"/>
    <w:tmpl w:val="CB76F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7C1430"/>
    <w:multiLevelType w:val="hybridMultilevel"/>
    <w:tmpl w:val="DB2EFE2C"/>
    <w:lvl w:ilvl="0" w:tplc="0A1E66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2B"/>
    <w:rsid w:val="00001EE5"/>
    <w:rsid w:val="00011748"/>
    <w:rsid w:val="000147C3"/>
    <w:rsid w:val="00020D5F"/>
    <w:rsid w:val="00020F0A"/>
    <w:rsid w:val="00023EB6"/>
    <w:rsid w:val="000248A7"/>
    <w:rsid w:val="00024F4B"/>
    <w:rsid w:val="000367B5"/>
    <w:rsid w:val="0003690C"/>
    <w:rsid w:val="00041196"/>
    <w:rsid w:val="00042658"/>
    <w:rsid w:val="000625C3"/>
    <w:rsid w:val="00093BA8"/>
    <w:rsid w:val="000A316A"/>
    <w:rsid w:val="000B2F96"/>
    <w:rsid w:val="000C0131"/>
    <w:rsid w:val="000C783C"/>
    <w:rsid w:val="000D1F61"/>
    <w:rsid w:val="000D5EC4"/>
    <w:rsid w:val="000D617E"/>
    <w:rsid w:val="000E04B3"/>
    <w:rsid w:val="000E0CCE"/>
    <w:rsid w:val="000E5BC4"/>
    <w:rsid w:val="000E5ECD"/>
    <w:rsid w:val="000F6762"/>
    <w:rsid w:val="000F7A0B"/>
    <w:rsid w:val="00104C1E"/>
    <w:rsid w:val="001051B2"/>
    <w:rsid w:val="00113CE8"/>
    <w:rsid w:val="001160E5"/>
    <w:rsid w:val="00120A13"/>
    <w:rsid w:val="00123ACF"/>
    <w:rsid w:val="00146EB4"/>
    <w:rsid w:val="00160D21"/>
    <w:rsid w:val="00166B1E"/>
    <w:rsid w:val="00186D29"/>
    <w:rsid w:val="001902AF"/>
    <w:rsid w:val="0019690A"/>
    <w:rsid w:val="00197FCC"/>
    <w:rsid w:val="001A63C2"/>
    <w:rsid w:val="001A6602"/>
    <w:rsid w:val="001A7A80"/>
    <w:rsid w:val="001B0312"/>
    <w:rsid w:val="001B5EDA"/>
    <w:rsid w:val="001C0364"/>
    <w:rsid w:val="001C14CE"/>
    <w:rsid w:val="001C7797"/>
    <w:rsid w:val="001D558E"/>
    <w:rsid w:val="001D61BA"/>
    <w:rsid w:val="001D6A6A"/>
    <w:rsid w:val="001D7491"/>
    <w:rsid w:val="001E0B83"/>
    <w:rsid w:val="001F3081"/>
    <w:rsid w:val="001F6959"/>
    <w:rsid w:val="00200666"/>
    <w:rsid w:val="00201DF0"/>
    <w:rsid w:val="00207368"/>
    <w:rsid w:val="00211B05"/>
    <w:rsid w:val="002136CB"/>
    <w:rsid w:val="00222EC8"/>
    <w:rsid w:val="002234D9"/>
    <w:rsid w:val="00226821"/>
    <w:rsid w:val="00230E61"/>
    <w:rsid w:val="0023548A"/>
    <w:rsid w:val="00237779"/>
    <w:rsid w:val="00252F2C"/>
    <w:rsid w:val="00253775"/>
    <w:rsid w:val="002558A9"/>
    <w:rsid w:val="00257141"/>
    <w:rsid w:val="002701DD"/>
    <w:rsid w:val="0027778A"/>
    <w:rsid w:val="00284BEF"/>
    <w:rsid w:val="00290558"/>
    <w:rsid w:val="002914A9"/>
    <w:rsid w:val="0029674C"/>
    <w:rsid w:val="002A5C57"/>
    <w:rsid w:val="002A7370"/>
    <w:rsid w:val="002B1329"/>
    <w:rsid w:val="002B1597"/>
    <w:rsid w:val="002B2032"/>
    <w:rsid w:val="002C4097"/>
    <w:rsid w:val="002D241C"/>
    <w:rsid w:val="002E7048"/>
    <w:rsid w:val="002F0FB7"/>
    <w:rsid w:val="002F6880"/>
    <w:rsid w:val="0030451A"/>
    <w:rsid w:val="00310A68"/>
    <w:rsid w:val="00311B35"/>
    <w:rsid w:val="003176EE"/>
    <w:rsid w:val="00322A2E"/>
    <w:rsid w:val="003265ED"/>
    <w:rsid w:val="00331948"/>
    <w:rsid w:val="00332615"/>
    <w:rsid w:val="00335B2B"/>
    <w:rsid w:val="003415AF"/>
    <w:rsid w:val="003625D9"/>
    <w:rsid w:val="00363E63"/>
    <w:rsid w:val="003677C6"/>
    <w:rsid w:val="00367BDA"/>
    <w:rsid w:val="003A55F4"/>
    <w:rsid w:val="003B1722"/>
    <w:rsid w:val="003B31F8"/>
    <w:rsid w:val="003C1E89"/>
    <w:rsid w:val="003C7A37"/>
    <w:rsid w:val="003D1B77"/>
    <w:rsid w:val="003D2159"/>
    <w:rsid w:val="003D2573"/>
    <w:rsid w:val="003D501A"/>
    <w:rsid w:val="003D5D2B"/>
    <w:rsid w:val="003E17C6"/>
    <w:rsid w:val="003E739D"/>
    <w:rsid w:val="003F572D"/>
    <w:rsid w:val="003F5FFE"/>
    <w:rsid w:val="00400E85"/>
    <w:rsid w:val="0040589D"/>
    <w:rsid w:val="00412375"/>
    <w:rsid w:val="0041486A"/>
    <w:rsid w:val="00416554"/>
    <w:rsid w:val="00416694"/>
    <w:rsid w:val="00425828"/>
    <w:rsid w:val="004271B3"/>
    <w:rsid w:val="00427336"/>
    <w:rsid w:val="00427A4D"/>
    <w:rsid w:val="0043047C"/>
    <w:rsid w:val="0046469B"/>
    <w:rsid w:val="00475D1C"/>
    <w:rsid w:val="00482308"/>
    <w:rsid w:val="004954A9"/>
    <w:rsid w:val="004963AA"/>
    <w:rsid w:val="004B2FE5"/>
    <w:rsid w:val="004D0AD1"/>
    <w:rsid w:val="004D27CE"/>
    <w:rsid w:val="004F31D5"/>
    <w:rsid w:val="00501B2B"/>
    <w:rsid w:val="00501CEE"/>
    <w:rsid w:val="00503709"/>
    <w:rsid w:val="005068AB"/>
    <w:rsid w:val="005078F6"/>
    <w:rsid w:val="00510689"/>
    <w:rsid w:val="00516CD8"/>
    <w:rsid w:val="00517BD3"/>
    <w:rsid w:val="00517C2F"/>
    <w:rsid w:val="0052262F"/>
    <w:rsid w:val="005237B3"/>
    <w:rsid w:val="0053048E"/>
    <w:rsid w:val="00541B6A"/>
    <w:rsid w:val="00542180"/>
    <w:rsid w:val="0054320D"/>
    <w:rsid w:val="00553D5F"/>
    <w:rsid w:val="005601D5"/>
    <w:rsid w:val="005722DC"/>
    <w:rsid w:val="00575D60"/>
    <w:rsid w:val="00581EB7"/>
    <w:rsid w:val="005850F8"/>
    <w:rsid w:val="00594AE3"/>
    <w:rsid w:val="005A3E16"/>
    <w:rsid w:val="005A3F58"/>
    <w:rsid w:val="005A51FE"/>
    <w:rsid w:val="005A63BF"/>
    <w:rsid w:val="005B6ECB"/>
    <w:rsid w:val="005E0D29"/>
    <w:rsid w:val="005E4848"/>
    <w:rsid w:val="005E5FF8"/>
    <w:rsid w:val="005F00BD"/>
    <w:rsid w:val="005F1C2D"/>
    <w:rsid w:val="00601866"/>
    <w:rsid w:val="00610E0F"/>
    <w:rsid w:val="00611979"/>
    <w:rsid w:val="00612FDA"/>
    <w:rsid w:val="00614398"/>
    <w:rsid w:val="00621760"/>
    <w:rsid w:val="0062220D"/>
    <w:rsid w:val="00623F6F"/>
    <w:rsid w:val="00625E6B"/>
    <w:rsid w:val="006261CE"/>
    <w:rsid w:val="0065791F"/>
    <w:rsid w:val="00657A04"/>
    <w:rsid w:val="006623A6"/>
    <w:rsid w:val="00670DAD"/>
    <w:rsid w:val="0067387E"/>
    <w:rsid w:val="00673D9F"/>
    <w:rsid w:val="006755F1"/>
    <w:rsid w:val="0068356E"/>
    <w:rsid w:val="00686815"/>
    <w:rsid w:val="006874B8"/>
    <w:rsid w:val="006902F1"/>
    <w:rsid w:val="00691B7C"/>
    <w:rsid w:val="00694982"/>
    <w:rsid w:val="0069564F"/>
    <w:rsid w:val="006A2F18"/>
    <w:rsid w:val="006A4E5E"/>
    <w:rsid w:val="006A661D"/>
    <w:rsid w:val="006A73DA"/>
    <w:rsid w:val="006B00C2"/>
    <w:rsid w:val="006B05A1"/>
    <w:rsid w:val="006B128D"/>
    <w:rsid w:val="006B3713"/>
    <w:rsid w:val="006C49E2"/>
    <w:rsid w:val="006D1396"/>
    <w:rsid w:val="006D15AE"/>
    <w:rsid w:val="006D3EA2"/>
    <w:rsid w:val="006D4155"/>
    <w:rsid w:val="006E1832"/>
    <w:rsid w:val="006E2FB6"/>
    <w:rsid w:val="006E4A95"/>
    <w:rsid w:val="006F0557"/>
    <w:rsid w:val="006F19C4"/>
    <w:rsid w:val="0071062C"/>
    <w:rsid w:val="007115C2"/>
    <w:rsid w:val="00721D7F"/>
    <w:rsid w:val="0072216C"/>
    <w:rsid w:val="007233B8"/>
    <w:rsid w:val="007255C4"/>
    <w:rsid w:val="00730FAC"/>
    <w:rsid w:val="00731E02"/>
    <w:rsid w:val="00734AD2"/>
    <w:rsid w:val="007369E0"/>
    <w:rsid w:val="00740BDF"/>
    <w:rsid w:val="00743ACD"/>
    <w:rsid w:val="00744B14"/>
    <w:rsid w:val="007542B1"/>
    <w:rsid w:val="007543B4"/>
    <w:rsid w:val="00760400"/>
    <w:rsid w:val="00766FB6"/>
    <w:rsid w:val="00770DBB"/>
    <w:rsid w:val="007736C0"/>
    <w:rsid w:val="00797147"/>
    <w:rsid w:val="007A37D7"/>
    <w:rsid w:val="007A4FD9"/>
    <w:rsid w:val="007B0E9A"/>
    <w:rsid w:val="007B4DED"/>
    <w:rsid w:val="007B53AE"/>
    <w:rsid w:val="007B7664"/>
    <w:rsid w:val="007C0C9D"/>
    <w:rsid w:val="007C42AC"/>
    <w:rsid w:val="007C50C9"/>
    <w:rsid w:val="007C5D13"/>
    <w:rsid w:val="007D03FC"/>
    <w:rsid w:val="007E25B4"/>
    <w:rsid w:val="007F23FA"/>
    <w:rsid w:val="008011D4"/>
    <w:rsid w:val="00802129"/>
    <w:rsid w:val="00804531"/>
    <w:rsid w:val="00806710"/>
    <w:rsid w:val="00815DA6"/>
    <w:rsid w:val="00821FFB"/>
    <w:rsid w:val="00826D17"/>
    <w:rsid w:val="008518C5"/>
    <w:rsid w:val="00857A67"/>
    <w:rsid w:val="00861513"/>
    <w:rsid w:val="00873DCA"/>
    <w:rsid w:val="00874279"/>
    <w:rsid w:val="008762BB"/>
    <w:rsid w:val="00876E72"/>
    <w:rsid w:val="008806C9"/>
    <w:rsid w:val="00885B39"/>
    <w:rsid w:val="00887777"/>
    <w:rsid w:val="0089442C"/>
    <w:rsid w:val="008A58B0"/>
    <w:rsid w:val="008C19C3"/>
    <w:rsid w:val="008C211B"/>
    <w:rsid w:val="008C55A6"/>
    <w:rsid w:val="008D5F7A"/>
    <w:rsid w:val="008E3773"/>
    <w:rsid w:val="008E39ED"/>
    <w:rsid w:val="008E6513"/>
    <w:rsid w:val="008E79ED"/>
    <w:rsid w:val="008F553E"/>
    <w:rsid w:val="008F6D03"/>
    <w:rsid w:val="00904F13"/>
    <w:rsid w:val="00911038"/>
    <w:rsid w:val="00913163"/>
    <w:rsid w:val="00915CC4"/>
    <w:rsid w:val="0091623B"/>
    <w:rsid w:val="00921EA8"/>
    <w:rsid w:val="00922C29"/>
    <w:rsid w:val="0092307C"/>
    <w:rsid w:val="00930400"/>
    <w:rsid w:val="009331BC"/>
    <w:rsid w:val="00935D34"/>
    <w:rsid w:val="009373A0"/>
    <w:rsid w:val="00942A85"/>
    <w:rsid w:val="0094355A"/>
    <w:rsid w:val="00945B79"/>
    <w:rsid w:val="00953BD6"/>
    <w:rsid w:val="00956177"/>
    <w:rsid w:val="009650B4"/>
    <w:rsid w:val="00965496"/>
    <w:rsid w:val="00970EEB"/>
    <w:rsid w:val="009775B5"/>
    <w:rsid w:val="0098033A"/>
    <w:rsid w:val="00982247"/>
    <w:rsid w:val="00982E33"/>
    <w:rsid w:val="00983857"/>
    <w:rsid w:val="009A1303"/>
    <w:rsid w:val="009A7747"/>
    <w:rsid w:val="009B5E82"/>
    <w:rsid w:val="009B6302"/>
    <w:rsid w:val="009B7B66"/>
    <w:rsid w:val="009C7359"/>
    <w:rsid w:val="009D4306"/>
    <w:rsid w:val="009D4A3D"/>
    <w:rsid w:val="009F0D6C"/>
    <w:rsid w:val="00A02D4C"/>
    <w:rsid w:val="00A20B17"/>
    <w:rsid w:val="00A2131B"/>
    <w:rsid w:val="00A31B78"/>
    <w:rsid w:val="00A37F15"/>
    <w:rsid w:val="00A53753"/>
    <w:rsid w:val="00A64470"/>
    <w:rsid w:val="00A657FC"/>
    <w:rsid w:val="00A712C7"/>
    <w:rsid w:val="00A80AA0"/>
    <w:rsid w:val="00A84D41"/>
    <w:rsid w:val="00A87507"/>
    <w:rsid w:val="00A923ED"/>
    <w:rsid w:val="00A972AC"/>
    <w:rsid w:val="00AA2DA0"/>
    <w:rsid w:val="00AB2FEA"/>
    <w:rsid w:val="00AB3F45"/>
    <w:rsid w:val="00AB4720"/>
    <w:rsid w:val="00AB61C8"/>
    <w:rsid w:val="00AC6C81"/>
    <w:rsid w:val="00AD13FE"/>
    <w:rsid w:val="00AE13F9"/>
    <w:rsid w:val="00AE23FA"/>
    <w:rsid w:val="00AF03B2"/>
    <w:rsid w:val="00AF767B"/>
    <w:rsid w:val="00B56A8A"/>
    <w:rsid w:val="00B73304"/>
    <w:rsid w:val="00B806D6"/>
    <w:rsid w:val="00B80820"/>
    <w:rsid w:val="00B846DB"/>
    <w:rsid w:val="00BA1C1E"/>
    <w:rsid w:val="00BB0FE4"/>
    <w:rsid w:val="00BB3589"/>
    <w:rsid w:val="00BB524C"/>
    <w:rsid w:val="00BC4195"/>
    <w:rsid w:val="00BD501C"/>
    <w:rsid w:val="00BD65FD"/>
    <w:rsid w:val="00BF47BA"/>
    <w:rsid w:val="00BF663A"/>
    <w:rsid w:val="00C0035D"/>
    <w:rsid w:val="00C01409"/>
    <w:rsid w:val="00C05307"/>
    <w:rsid w:val="00C06994"/>
    <w:rsid w:val="00C1183C"/>
    <w:rsid w:val="00C11993"/>
    <w:rsid w:val="00C14AA9"/>
    <w:rsid w:val="00C2017E"/>
    <w:rsid w:val="00C22430"/>
    <w:rsid w:val="00C3015A"/>
    <w:rsid w:val="00C30517"/>
    <w:rsid w:val="00C32A4A"/>
    <w:rsid w:val="00C4078E"/>
    <w:rsid w:val="00C43F67"/>
    <w:rsid w:val="00C46EED"/>
    <w:rsid w:val="00C4774C"/>
    <w:rsid w:val="00C53C91"/>
    <w:rsid w:val="00C66261"/>
    <w:rsid w:val="00C70224"/>
    <w:rsid w:val="00C800E0"/>
    <w:rsid w:val="00C84EE4"/>
    <w:rsid w:val="00C93BEF"/>
    <w:rsid w:val="00CA7906"/>
    <w:rsid w:val="00CB086D"/>
    <w:rsid w:val="00CB1FAE"/>
    <w:rsid w:val="00CB72CC"/>
    <w:rsid w:val="00CC5F90"/>
    <w:rsid w:val="00CC789C"/>
    <w:rsid w:val="00CD48B3"/>
    <w:rsid w:val="00CD5182"/>
    <w:rsid w:val="00CE0A4B"/>
    <w:rsid w:val="00CF25A3"/>
    <w:rsid w:val="00CF5C80"/>
    <w:rsid w:val="00D00672"/>
    <w:rsid w:val="00D03BC4"/>
    <w:rsid w:val="00D12454"/>
    <w:rsid w:val="00D1624E"/>
    <w:rsid w:val="00D255E0"/>
    <w:rsid w:val="00D274E9"/>
    <w:rsid w:val="00D3243E"/>
    <w:rsid w:val="00D329F2"/>
    <w:rsid w:val="00D32B71"/>
    <w:rsid w:val="00D34593"/>
    <w:rsid w:val="00D43742"/>
    <w:rsid w:val="00D46599"/>
    <w:rsid w:val="00D46A81"/>
    <w:rsid w:val="00D47BA0"/>
    <w:rsid w:val="00D657AD"/>
    <w:rsid w:val="00D71E6D"/>
    <w:rsid w:val="00D8777C"/>
    <w:rsid w:val="00D9067B"/>
    <w:rsid w:val="00D9758F"/>
    <w:rsid w:val="00DA5F27"/>
    <w:rsid w:val="00DB4B43"/>
    <w:rsid w:val="00DB5310"/>
    <w:rsid w:val="00DB6F9B"/>
    <w:rsid w:val="00DC2FFA"/>
    <w:rsid w:val="00DC38D6"/>
    <w:rsid w:val="00DD59EC"/>
    <w:rsid w:val="00DE4D6D"/>
    <w:rsid w:val="00E273DB"/>
    <w:rsid w:val="00E3099E"/>
    <w:rsid w:val="00E43E53"/>
    <w:rsid w:val="00E50B59"/>
    <w:rsid w:val="00E50DF0"/>
    <w:rsid w:val="00E5296F"/>
    <w:rsid w:val="00E5610A"/>
    <w:rsid w:val="00E57571"/>
    <w:rsid w:val="00E64969"/>
    <w:rsid w:val="00E70422"/>
    <w:rsid w:val="00E71C71"/>
    <w:rsid w:val="00E86488"/>
    <w:rsid w:val="00E97B79"/>
    <w:rsid w:val="00EA3566"/>
    <w:rsid w:val="00EB4169"/>
    <w:rsid w:val="00EC603B"/>
    <w:rsid w:val="00ED32E4"/>
    <w:rsid w:val="00EF4584"/>
    <w:rsid w:val="00EF5C95"/>
    <w:rsid w:val="00F07D9A"/>
    <w:rsid w:val="00F1646B"/>
    <w:rsid w:val="00F310F6"/>
    <w:rsid w:val="00F445D3"/>
    <w:rsid w:val="00F54FBB"/>
    <w:rsid w:val="00F56453"/>
    <w:rsid w:val="00F57A98"/>
    <w:rsid w:val="00F70F8F"/>
    <w:rsid w:val="00F724FF"/>
    <w:rsid w:val="00F84199"/>
    <w:rsid w:val="00FA5C3A"/>
    <w:rsid w:val="00FA637C"/>
    <w:rsid w:val="00FB3AE6"/>
    <w:rsid w:val="00FC46BD"/>
    <w:rsid w:val="00FD7E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6D84D26-99C4-4B41-8254-D407CED3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5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902F1"/>
    <w:rPr>
      <w:color w:val="0000FF"/>
      <w:u w:val="single"/>
    </w:rPr>
  </w:style>
  <w:style w:type="paragraph" w:styleId="a5">
    <w:name w:val="footer"/>
    <w:basedOn w:val="a"/>
    <w:link w:val="a6"/>
    <w:uiPriority w:val="99"/>
    <w:rsid w:val="00D03BC4"/>
    <w:pPr>
      <w:tabs>
        <w:tab w:val="center" w:pos="4320"/>
        <w:tab w:val="right" w:pos="8640"/>
      </w:tabs>
    </w:pPr>
  </w:style>
  <w:style w:type="character" w:styleId="a7">
    <w:name w:val="page number"/>
    <w:basedOn w:val="a0"/>
    <w:uiPriority w:val="99"/>
    <w:rsid w:val="00D03BC4"/>
  </w:style>
  <w:style w:type="paragraph" w:styleId="a8">
    <w:name w:val="List Paragraph"/>
    <w:basedOn w:val="a"/>
    <w:uiPriority w:val="34"/>
    <w:qFormat/>
    <w:rsid w:val="00885B39"/>
    <w:pPr>
      <w:ind w:left="720"/>
    </w:pPr>
  </w:style>
  <w:style w:type="paragraph" w:styleId="a9">
    <w:name w:val="header"/>
    <w:basedOn w:val="a"/>
    <w:link w:val="aa"/>
    <w:rsid w:val="00D3243E"/>
    <w:pPr>
      <w:tabs>
        <w:tab w:val="center" w:pos="4680"/>
        <w:tab w:val="right" w:pos="9360"/>
      </w:tabs>
    </w:pPr>
  </w:style>
  <w:style w:type="character" w:customStyle="1" w:styleId="aa">
    <w:name w:val="頁首 字元"/>
    <w:basedOn w:val="a0"/>
    <w:link w:val="a9"/>
    <w:rsid w:val="00D3243E"/>
    <w:rPr>
      <w:sz w:val="24"/>
      <w:szCs w:val="24"/>
    </w:rPr>
  </w:style>
  <w:style w:type="character" w:customStyle="1" w:styleId="a6">
    <w:name w:val="頁尾 字元"/>
    <w:basedOn w:val="a0"/>
    <w:link w:val="a5"/>
    <w:uiPriority w:val="99"/>
    <w:rsid w:val="00197FCC"/>
    <w:rPr>
      <w:sz w:val="24"/>
      <w:szCs w:val="24"/>
      <w:lang w:eastAsia="en-US"/>
    </w:rPr>
  </w:style>
  <w:style w:type="character" w:customStyle="1" w:styleId="ssens">
    <w:name w:val="ssens"/>
    <w:basedOn w:val="a0"/>
    <w:rsid w:val="0042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kdong@nccu.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kdong@nccu.edu.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kdong@nccu.edu.tw" TargetMode="External"/><Relationship Id="rId4" Type="http://schemas.openxmlformats.org/officeDocument/2006/relationships/webSettings" Target="webSettings.xml"/><Relationship Id="rId9" Type="http://schemas.openxmlformats.org/officeDocument/2006/relationships/hyperlink" Target="mailto:hkdong@ncc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6</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University of Georgia</vt:lpstr>
    </vt:vector>
  </TitlesOfParts>
  <Company>CHEPS</Company>
  <LinksUpToDate>false</LinksUpToDate>
  <CharactersWithSpaces>10863</CharactersWithSpaces>
  <SharedDoc>false</SharedDoc>
  <HLinks>
    <vt:vector size="12" baseType="variant">
      <vt:variant>
        <vt:i4>1376347</vt:i4>
      </vt:variant>
      <vt:variant>
        <vt:i4>3</vt:i4>
      </vt:variant>
      <vt:variant>
        <vt:i4>0</vt:i4>
      </vt:variant>
      <vt:variant>
        <vt:i4>5</vt:i4>
      </vt:variant>
      <vt:variant>
        <vt:lpwstr>https://provost.asu.edu/index.php?q=academicintegrity</vt:lpwstr>
      </vt:variant>
      <vt:variant>
        <vt:lpwstr/>
      </vt:variant>
      <vt:variant>
        <vt:i4>6488142</vt:i4>
      </vt:variant>
      <vt:variant>
        <vt:i4>0</vt:i4>
      </vt:variant>
      <vt:variant>
        <vt:i4>0</vt:i4>
      </vt:variant>
      <vt:variant>
        <vt:i4>5</vt:i4>
      </vt:variant>
      <vt:variant>
        <vt:lpwstr>mailto:hsiang-kai.dong@asu.edu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Georgia</dc:title>
  <dc:subject/>
  <dc:creator>David Bradford</dc:creator>
  <cp:keywords/>
  <cp:lastModifiedBy>End user</cp:lastModifiedBy>
  <cp:revision>134</cp:revision>
  <dcterms:created xsi:type="dcterms:W3CDTF">2014-11-04T06:10:00Z</dcterms:created>
  <dcterms:modified xsi:type="dcterms:W3CDTF">2015-03-02T01:04:00Z</dcterms:modified>
</cp:coreProperties>
</file>