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124" w:rsidRPr="00F074C2" w:rsidRDefault="00360632" w:rsidP="00D56124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第三</w:t>
      </w:r>
      <w:r w:rsidR="00D56124">
        <w:rPr>
          <w:rFonts w:ascii="標楷體" w:eastAsia="標楷體" w:hAnsi="標楷體" w:hint="eastAsia"/>
          <w:b/>
          <w:sz w:val="28"/>
          <w:szCs w:val="28"/>
        </w:rPr>
        <w:t>階段課程地圖改善項目說明</w:t>
      </w:r>
    </w:p>
    <w:p w:rsidR="00D56124" w:rsidRDefault="00D56124" w:rsidP="00D56124">
      <w:pPr>
        <w:rPr>
          <w:rFonts w:ascii="標楷體" w:eastAsia="標楷體" w:hAnsi="標楷體"/>
          <w:bCs/>
          <w:color w:val="000000" w:themeColor="text1"/>
        </w:rPr>
      </w:pPr>
      <w:r>
        <w:rPr>
          <w:rFonts w:ascii="標楷體" w:eastAsia="標楷體" w:hAnsi="標楷體" w:hint="eastAsia"/>
          <w:szCs w:val="24"/>
        </w:rPr>
        <w:t xml:space="preserve">    本校課程地圖於98學年度開始規劃，至99</w:t>
      </w:r>
      <w:r w:rsidR="00111F61">
        <w:rPr>
          <w:rFonts w:ascii="標楷體" w:eastAsia="標楷體" w:hAnsi="標楷體" w:hint="eastAsia"/>
          <w:szCs w:val="24"/>
        </w:rPr>
        <w:t>學年度完成</w:t>
      </w:r>
      <w:r>
        <w:rPr>
          <w:rFonts w:ascii="標楷體" w:eastAsia="標楷體" w:hAnsi="標楷體" w:hint="eastAsia"/>
          <w:szCs w:val="24"/>
        </w:rPr>
        <w:t>建置，</w:t>
      </w:r>
      <w:r w:rsidRPr="00822F88">
        <w:rPr>
          <w:rFonts w:ascii="標楷體" w:eastAsia="標楷體" w:hAnsi="標楷體" w:hint="eastAsia"/>
          <w:bCs/>
          <w:color w:val="000000" w:themeColor="text1"/>
        </w:rPr>
        <w:t>目前已達98</w:t>
      </w:r>
      <w:r w:rsidRPr="00822F88">
        <w:rPr>
          <w:rFonts w:eastAsia="標楷體" w:hAnsi="標楷體" w:hint="eastAsia"/>
          <w:color w:val="000000" w:themeColor="text1"/>
        </w:rPr>
        <w:t>%</w:t>
      </w:r>
      <w:r w:rsidRPr="00822F88">
        <w:rPr>
          <w:rFonts w:eastAsia="標楷體" w:hAnsi="標楷體" w:hint="eastAsia"/>
          <w:color w:val="000000" w:themeColor="text1"/>
        </w:rPr>
        <w:t>教師</w:t>
      </w:r>
      <w:r>
        <w:rPr>
          <w:rFonts w:eastAsia="標楷體" w:hAnsi="標楷體" w:hint="eastAsia"/>
          <w:color w:val="000000" w:themeColor="text1"/>
        </w:rPr>
        <w:t>及學生</w:t>
      </w:r>
      <w:r w:rsidR="00824371">
        <w:rPr>
          <w:rFonts w:eastAsia="標楷體" w:hAnsi="標楷體" w:hint="eastAsia"/>
          <w:color w:val="000000" w:themeColor="text1"/>
        </w:rPr>
        <w:t>完成核心能力的自評，未來將</w:t>
      </w:r>
      <w:r w:rsidRPr="00822F88">
        <w:rPr>
          <w:rFonts w:eastAsia="標楷體" w:hAnsi="標楷體" w:hint="eastAsia"/>
          <w:color w:val="000000" w:themeColor="text1"/>
        </w:rPr>
        <w:t>結合</w:t>
      </w:r>
      <w:r w:rsidR="00824371" w:rsidRPr="00822F88">
        <w:rPr>
          <w:rFonts w:ascii="Times New Roman" w:eastAsia="標楷體" w:hAnsi="標楷體" w:hint="eastAsia"/>
          <w:szCs w:val="24"/>
        </w:rPr>
        <w:t>「</w:t>
      </w:r>
      <w:r w:rsidRPr="00822F88">
        <w:rPr>
          <w:rFonts w:ascii="Times New Roman" w:eastAsia="標楷體" w:hAnsi="標楷體" w:hint="eastAsia"/>
          <w:szCs w:val="24"/>
        </w:rPr>
        <w:t>學習生涯自我定位」</w:t>
      </w:r>
      <w:r w:rsidRPr="00822F88">
        <w:rPr>
          <w:rFonts w:eastAsia="標楷體" w:hAnsi="標楷體" w:hint="eastAsia"/>
          <w:color w:val="000000" w:themeColor="text1"/>
        </w:rPr>
        <w:t>課程、</w:t>
      </w:r>
      <w:r w:rsidRPr="00822F88">
        <w:rPr>
          <w:rFonts w:eastAsia="標楷體" w:hAnsi="標楷體" w:hint="eastAsia"/>
          <w:color w:val="000000" w:themeColor="text1"/>
          <w:szCs w:val="24"/>
        </w:rPr>
        <w:t>新</w:t>
      </w:r>
      <w:r w:rsidRPr="00822F88">
        <w:rPr>
          <w:rFonts w:eastAsia="標楷體" w:hAnsi="標楷體" w:hint="eastAsia"/>
          <w:color w:val="000000" w:themeColor="text1"/>
        </w:rPr>
        <w:t>生輔導機制以及各級課程委員會，全面推廣</w:t>
      </w:r>
      <w:r w:rsidRPr="00822F88">
        <w:rPr>
          <w:rFonts w:ascii="標楷體" w:eastAsia="標楷體" w:hAnsi="標楷體" w:hint="eastAsia"/>
          <w:bCs/>
          <w:color w:val="000000" w:themeColor="text1"/>
        </w:rPr>
        <w:t>師生課程地圖使用，以建置本校課程品質保證機制。</w:t>
      </w:r>
    </w:p>
    <w:p w:rsidR="00097698" w:rsidRDefault="00D56124" w:rsidP="0009769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</w:rPr>
        <w:t xml:space="preserve">   </w:t>
      </w:r>
      <w:r w:rsidR="00E3588F">
        <w:rPr>
          <w:rFonts w:ascii="標楷體" w:eastAsia="標楷體" w:hAnsi="標楷體" w:hint="eastAsia"/>
          <w:bCs/>
          <w:color w:val="000000" w:themeColor="text1"/>
        </w:rPr>
        <w:t>本校課程地圖於100學年度</w:t>
      </w:r>
      <w:r w:rsidR="002656A2">
        <w:rPr>
          <w:rFonts w:ascii="標楷體" w:eastAsia="標楷體" w:hAnsi="標楷體" w:hint="eastAsia"/>
          <w:bCs/>
          <w:color w:val="000000" w:themeColor="text1"/>
        </w:rPr>
        <w:t>將進行</w:t>
      </w:r>
      <w:r w:rsidR="00E3588F">
        <w:rPr>
          <w:rFonts w:ascii="標楷體" w:eastAsia="標楷體" w:hAnsi="標楷體" w:hint="eastAsia"/>
          <w:bCs/>
          <w:color w:val="000000" w:themeColor="text1"/>
        </w:rPr>
        <w:t>改善工作</w:t>
      </w:r>
      <w:r>
        <w:rPr>
          <w:rFonts w:ascii="標楷體" w:eastAsia="標楷體" w:hAnsi="標楷體" w:hint="eastAsia"/>
          <w:bCs/>
          <w:color w:val="000000" w:themeColor="text1"/>
        </w:rPr>
        <w:t>，重點改善項目為</w:t>
      </w:r>
      <w:r w:rsidRPr="00144A8A">
        <w:rPr>
          <w:rFonts w:ascii="標楷體" w:eastAsia="標楷體" w:hAnsi="標楷體" w:hint="eastAsia"/>
          <w:b/>
          <w:bCs/>
          <w:color w:val="000000" w:themeColor="text1"/>
        </w:rPr>
        <w:t>訂定核心能力之權重</w:t>
      </w:r>
      <w:r>
        <w:rPr>
          <w:rFonts w:ascii="標楷體" w:eastAsia="標楷體" w:hAnsi="標楷體" w:hint="eastAsia"/>
          <w:bCs/>
          <w:color w:val="000000" w:themeColor="text1"/>
        </w:rPr>
        <w:t>，並</w:t>
      </w:r>
      <w:r>
        <w:rPr>
          <w:rFonts w:ascii="標楷體" w:eastAsia="標楷體" w:hAnsi="標楷體" w:hint="eastAsia"/>
          <w:color w:val="000000" w:themeColor="text1"/>
          <w:szCs w:val="24"/>
        </w:rPr>
        <w:t>因應本年度11月底校務評鑑，</w:t>
      </w:r>
      <w:r w:rsidR="00B45243">
        <w:rPr>
          <w:rFonts w:ascii="標楷體" w:eastAsia="標楷體" w:hAnsi="標楷體" w:hint="eastAsia"/>
          <w:color w:val="000000" w:themeColor="text1"/>
          <w:szCs w:val="24"/>
        </w:rPr>
        <w:t>希冀</w:t>
      </w:r>
      <w:r>
        <w:rPr>
          <w:rFonts w:ascii="標楷體" w:eastAsia="標楷體" w:hAnsi="標楷體" w:hint="eastAsia"/>
          <w:color w:val="000000" w:themeColor="text1"/>
          <w:szCs w:val="24"/>
        </w:rPr>
        <w:t>此階段課程地圖相關功能之改善再次</w:t>
      </w:r>
      <w:r>
        <w:rPr>
          <w:rFonts w:ascii="標楷體" w:eastAsia="標楷體" w:hAnsi="標楷體" w:hint="eastAsia"/>
          <w:bCs/>
          <w:color w:val="000000" w:themeColor="text1"/>
        </w:rPr>
        <w:t>提供</w:t>
      </w:r>
      <w:r w:rsidRPr="00257E4F">
        <w:rPr>
          <w:rFonts w:ascii="標楷體" w:eastAsia="標楷體" w:hAnsi="標楷體"/>
          <w:color w:val="000000" w:themeColor="text1"/>
          <w:szCs w:val="24"/>
        </w:rPr>
        <w:t>院、系、所重新反思人才培育的目標與定位</w:t>
      </w:r>
      <w:r>
        <w:rPr>
          <w:rFonts w:ascii="標楷體" w:eastAsia="標楷體" w:hAnsi="標楷體" w:hint="eastAsia"/>
          <w:color w:val="000000" w:themeColor="text1"/>
          <w:szCs w:val="24"/>
        </w:rPr>
        <w:t>之機會，</w:t>
      </w:r>
      <w:r>
        <w:rPr>
          <w:rFonts w:ascii="標楷體" w:eastAsia="標楷體" w:hAnsi="標楷體" w:hint="eastAsia"/>
          <w:szCs w:val="24"/>
        </w:rPr>
        <w:t xml:space="preserve"> 此階段課程地圖改善項目為：</w:t>
      </w:r>
    </w:p>
    <w:p w:rsidR="00097698" w:rsidRPr="00097698" w:rsidRDefault="00097698" w:rsidP="0009769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  <w:shd w:val="pct15" w:color="auto" w:fill="FFFFFF"/>
        </w:rPr>
        <w:t>一、</w:t>
      </w:r>
      <w:r w:rsidR="008D30A7">
        <w:rPr>
          <w:rFonts w:ascii="標楷體" w:eastAsia="標楷體" w:hAnsi="標楷體" w:hint="eastAsia"/>
          <w:szCs w:val="24"/>
          <w:shd w:val="pct15" w:color="auto" w:fill="FFFFFF"/>
        </w:rPr>
        <w:t>增</w:t>
      </w:r>
      <w:r w:rsidR="00394CB4">
        <w:rPr>
          <w:rFonts w:ascii="標楷體" w:eastAsia="標楷體" w:hAnsi="標楷體" w:hint="eastAsia"/>
          <w:szCs w:val="24"/>
          <w:shd w:val="pct15" w:color="auto" w:fill="FFFFFF"/>
        </w:rPr>
        <w:t>訂</w:t>
      </w:r>
      <w:r w:rsidRPr="00097698">
        <w:rPr>
          <w:rFonts w:ascii="標楷體" w:eastAsia="標楷體" w:hAnsi="標楷體" w:hint="eastAsia"/>
          <w:szCs w:val="24"/>
          <w:shd w:val="pct15" w:color="auto" w:fill="FFFFFF"/>
        </w:rPr>
        <w:t>核心能力權重</w:t>
      </w:r>
    </w:p>
    <w:p w:rsidR="00097698" w:rsidRDefault="00097698" w:rsidP="00097698">
      <w:pPr>
        <w:rPr>
          <w:rFonts w:ascii="標楷體" w:eastAsia="標楷體" w:hAnsi="標楷體"/>
          <w:szCs w:val="24"/>
        </w:rPr>
      </w:pPr>
      <w:r w:rsidRPr="00097698">
        <w:rPr>
          <w:rFonts w:ascii="標楷體" w:eastAsia="標楷體" w:hAnsi="標楷體" w:hint="eastAsia"/>
          <w:szCs w:val="24"/>
        </w:rPr>
        <w:t>依據原訂或修訂後之核心能力訂定權重，加總合計為100%。</w:t>
      </w:r>
    </w:p>
    <w:p w:rsidR="00097698" w:rsidRDefault="00097698" w:rsidP="0009769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  <w:shd w:val="pct15" w:color="auto" w:fill="FFFFFF"/>
        </w:rPr>
        <w:t>二、</w:t>
      </w:r>
      <w:r w:rsidR="00152AFA" w:rsidRPr="00097698">
        <w:rPr>
          <w:rFonts w:ascii="標楷體" w:eastAsia="標楷體" w:hAnsi="標楷體" w:hint="eastAsia"/>
          <w:szCs w:val="24"/>
          <w:shd w:val="pct15" w:color="auto" w:fill="FFFFFF"/>
        </w:rPr>
        <w:t>檢視</w:t>
      </w:r>
      <w:r w:rsidR="00D56124" w:rsidRPr="00097698">
        <w:rPr>
          <w:rFonts w:ascii="標楷體" w:eastAsia="標楷體" w:hAnsi="標楷體" w:hint="eastAsia"/>
          <w:szCs w:val="24"/>
          <w:shd w:val="pct15" w:color="auto" w:fill="FFFFFF"/>
        </w:rPr>
        <w:t>教育目標及核心能力</w:t>
      </w:r>
    </w:p>
    <w:p w:rsidR="00152AFA" w:rsidRPr="00097698" w:rsidRDefault="00152AFA" w:rsidP="00097698">
      <w:pPr>
        <w:rPr>
          <w:rFonts w:ascii="標楷體" w:eastAsia="標楷體" w:hAnsi="標楷體"/>
          <w:szCs w:val="24"/>
        </w:rPr>
      </w:pPr>
      <w:r w:rsidRPr="00097698">
        <w:rPr>
          <w:rFonts w:ascii="標楷體" w:eastAsia="標楷體" w:hAnsi="標楷體" w:hint="eastAsia"/>
          <w:szCs w:val="24"/>
        </w:rPr>
        <w:t>請參照原訂「校、系核心能力連結表」及「核心能力列表」，於該單位課程委員會提請討論是否修訂其教育目標及核心能力。</w:t>
      </w:r>
    </w:p>
    <w:p w:rsidR="00152AFA" w:rsidRPr="00097698" w:rsidRDefault="00152AFA" w:rsidP="00097698">
      <w:pPr>
        <w:rPr>
          <w:rFonts w:ascii="標楷體" w:eastAsia="標楷體" w:hAnsi="標楷體"/>
          <w:szCs w:val="24"/>
        </w:rPr>
      </w:pPr>
      <w:proofErr w:type="gramStart"/>
      <w:r w:rsidRPr="00097698">
        <w:rPr>
          <w:rFonts w:ascii="標楷體" w:eastAsia="標楷體" w:hAnsi="標楷體" w:hint="eastAsia"/>
          <w:b/>
          <w:sz w:val="22"/>
        </w:rPr>
        <w:t>註</w:t>
      </w:r>
      <w:proofErr w:type="gramEnd"/>
      <w:r w:rsidRPr="00097698">
        <w:rPr>
          <w:rFonts w:ascii="標楷體" w:eastAsia="標楷體" w:hAnsi="標楷體" w:hint="eastAsia"/>
          <w:b/>
          <w:sz w:val="22"/>
        </w:rPr>
        <w:t>：可於課程地圖管理平台登入後，於(1)「基本資料維護」處下載「校、系核心能力連結表」、(2)於「核心能力」頁籤，點選「列印」，下載完整「核心能力列表」EXCEL檔案。</w:t>
      </w:r>
    </w:p>
    <w:p w:rsidR="00D56124" w:rsidRPr="00097698" w:rsidRDefault="00097698" w:rsidP="00097698">
      <w:pPr>
        <w:rPr>
          <w:rFonts w:ascii="標楷體" w:eastAsia="標楷體" w:hAnsi="標楷體"/>
          <w:szCs w:val="24"/>
          <w:shd w:val="pct15" w:color="auto" w:fill="FFFFFF"/>
        </w:rPr>
      </w:pPr>
      <w:r>
        <w:rPr>
          <w:rFonts w:ascii="標楷體" w:eastAsia="標楷體" w:hAnsi="標楷體" w:hint="eastAsia"/>
          <w:szCs w:val="24"/>
          <w:shd w:val="pct15" w:color="auto" w:fill="FFFFFF"/>
        </w:rPr>
        <w:t>三、</w:t>
      </w:r>
      <w:r w:rsidR="00152AFA" w:rsidRPr="00097698">
        <w:rPr>
          <w:rFonts w:ascii="標楷體" w:eastAsia="標楷體" w:hAnsi="標楷體" w:hint="eastAsia"/>
          <w:szCs w:val="24"/>
          <w:shd w:val="pct15" w:color="auto" w:fill="FFFFFF"/>
        </w:rPr>
        <w:t>檢視學生能力指標</w:t>
      </w:r>
    </w:p>
    <w:p w:rsidR="00152AFA" w:rsidRPr="00097698" w:rsidRDefault="00152AFA" w:rsidP="00097698">
      <w:pPr>
        <w:rPr>
          <w:rFonts w:ascii="標楷體" w:eastAsia="標楷體" w:hAnsi="標楷體"/>
          <w:szCs w:val="24"/>
        </w:rPr>
      </w:pPr>
      <w:r w:rsidRPr="00097698">
        <w:rPr>
          <w:rFonts w:ascii="標楷體" w:eastAsia="標楷體" w:hAnsi="標楷體" w:hint="eastAsia"/>
          <w:szCs w:val="24"/>
        </w:rPr>
        <w:t>依據所下載之完整核心能力列表，於該單位課程委員會提請討論是否修訂。</w:t>
      </w:r>
    </w:p>
    <w:p w:rsidR="00097698" w:rsidRPr="00097698" w:rsidRDefault="00097698" w:rsidP="00097698">
      <w:pPr>
        <w:rPr>
          <w:rFonts w:ascii="標楷體" w:eastAsia="標楷體" w:hAnsi="標楷體"/>
          <w:szCs w:val="24"/>
        </w:rPr>
      </w:pPr>
      <w:r w:rsidRPr="00097698">
        <w:rPr>
          <w:rFonts w:ascii="標楷體" w:eastAsia="標楷體" w:hAnsi="標楷體" w:hint="eastAsia"/>
          <w:szCs w:val="24"/>
          <w:shd w:val="pct15" w:color="auto" w:fill="FFFFFF"/>
        </w:rPr>
        <w:t>四、修正課程地圖繪圖</w:t>
      </w:r>
    </w:p>
    <w:p w:rsidR="005D1ED9" w:rsidRDefault="00097698" w:rsidP="00097698">
      <w:pPr>
        <w:rPr>
          <w:rFonts w:ascii="標楷體" w:eastAsia="標楷體" w:hAnsi="標楷體"/>
          <w:szCs w:val="24"/>
        </w:rPr>
      </w:pPr>
      <w:r w:rsidRPr="00097698">
        <w:rPr>
          <w:rFonts w:ascii="標楷體" w:eastAsia="標楷體" w:hAnsi="標楷體" w:hint="eastAsia"/>
          <w:szCs w:val="24"/>
        </w:rPr>
        <w:t>由於本校於100學年度實施核心通識課程，請修正原上傳之A4單頁課程地圖。請參見「核心通識課程架構表」之附件。</w:t>
      </w:r>
    </w:p>
    <w:p w:rsidR="005D1ED9" w:rsidRDefault="005D1ED9" w:rsidP="00097698">
      <w:pPr>
        <w:rPr>
          <w:rFonts w:ascii="標楷體" w:eastAsia="標楷體" w:hAnsi="標楷體"/>
          <w:szCs w:val="24"/>
        </w:rPr>
      </w:pPr>
    </w:p>
    <w:p w:rsidR="00097698" w:rsidRPr="00097698" w:rsidRDefault="005D1ED9" w:rsidP="0009769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>
        <w:rPr>
          <w:rFonts w:ascii="標楷體" w:eastAsia="標楷體" w:hAnsi="標楷體" w:hint="eastAsia"/>
          <w:b/>
          <w:szCs w:val="24"/>
        </w:rPr>
        <w:t>第一改善項目敬請各單位配合訂定結果，先以紙本繳交核備，</w:t>
      </w:r>
      <w:proofErr w:type="gramStart"/>
      <w:r>
        <w:rPr>
          <w:rFonts w:ascii="標楷體" w:eastAsia="標楷體" w:hAnsi="標楷體" w:hint="eastAsia"/>
          <w:b/>
          <w:szCs w:val="24"/>
        </w:rPr>
        <w:t>俟</w:t>
      </w:r>
      <w:proofErr w:type="gramEnd"/>
      <w:r>
        <w:rPr>
          <w:rFonts w:ascii="標楷體" w:eastAsia="標楷體" w:hAnsi="標楷體" w:hint="eastAsia"/>
          <w:b/>
          <w:szCs w:val="24"/>
        </w:rPr>
        <w:t>系統管理平台程式設計完成後，將另行通知各開課單位登入課程地圖管理平台維護。</w:t>
      </w:r>
      <w:r w:rsidRPr="00777638">
        <w:rPr>
          <w:rFonts w:ascii="標楷體" w:eastAsia="標楷體" w:hAnsi="標楷體" w:hint="eastAsia"/>
          <w:b/>
          <w:szCs w:val="24"/>
        </w:rPr>
        <w:t>教務處將對各系所(含學位學程)</w:t>
      </w:r>
      <w:r>
        <w:rPr>
          <w:rFonts w:ascii="標楷體" w:eastAsia="標楷體" w:hAnsi="標楷體" w:hint="eastAsia"/>
          <w:b/>
          <w:szCs w:val="24"/>
        </w:rPr>
        <w:t>進行課程地圖第三階段工作完成度進行</w:t>
      </w:r>
      <w:r w:rsidRPr="00777638">
        <w:rPr>
          <w:rFonts w:ascii="標楷體" w:eastAsia="標楷體" w:hAnsi="標楷體" w:hint="eastAsia"/>
          <w:b/>
          <w:szCs w:val="24"/>
        </w:rPr>
        <w:t>檢核。</w:t>
      </w:r>
      <w:r>
        <w:rPr>
          <w:rFonts w:ascii="標楷體" w:eastAsia="標楷體" w:hAnsi="標楷體" w:hint="eastAsia"/>
          <w:b/>
          <w:szCs w:val="24"/>
        </w:rPr>
        <w:t>附件相關表格WORD電子檔可至</w:t>
      </w:r>
      <w:hyperlink r:id="rId7" w:history="1">
        <w:r w:rsidRPr="006A04F1">
          <w:rPr>
            <w:rStyle w:val="a3"/>
            <w:rFonts w:ascii="標楷體" w:eastAsia="標楷體" w:hAnsi="標楷體"/>
            <w:b/>
            <w:szCs w:val="24"/>
          </w:rPr>
          <w:t>http://coursemap.nccu.edu.tw/CourseMap/memberLogin.aspx</w:t>
        </w:r>
      </w:hyperlink>
      <w:r>
        <w:rPr>
          <w:rFonts w:ascii="標楷體" w:eastAsia="標楷體" w:hAnsi="標楷體" w:hint="eastAsia"/>
          <w:b/>
          <w:szCs w:val="24"/>
        </w:rPr>
        <w:t>下載。</w:t>
      </w:r>
    </w:p>
    <w:p w:rsidR="00D56124" w:rsidRPr="005D1ED9" w:rsidRDefault="00D56124" w:rsidP="00D56124">
      <w:pPr>
        <w:spacing w:line="276" w:lineRule="auto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5D1ED9">
        <w:rPr>
          <w:rFonts w:ascii="標楷體" w:eastAsia="標楷體" w:hAnsi="標楷體" w:hint="eastAsia"/>
          <w:b/>
          <w:szCs w:val="24"/>
        </w:rPr>
        <w:t>第二、三</w:t>
      </w:r>
      <w:r>
        <w:rPr>
          <w:rFonts w:ascii="標楷體" w:eastAsia="標楷體" w:hAnsi="標楷體" w:hint="eastAsia"/>
          <w:b/>
          <w:szCs w:val="24"/>
        </w:rPr>
        <w:t>、四改善</w:t>
      </w:r>
      <w:r w:rsidRPr="00E909BF">
        <w:rPr>
          <w:rFonts w:ascii="標楷體" w:eastAsia="標楷體" w:hAnsi="標楷體" w:hint="eastAsia"/>
          <w:b/>
          <w:szCs w:val="24"/>
        </w:rPr>
        <w:t>項目</w:t>
      </w:r>
      <w:r w:rsidR="001E4633">
        <w:rPr>
          <w:rFonts w:ascii="標楷體" w:eastAsia="標楷體" w:hAnsi="標楷體" w:hint="eastAsia"/>
          <w:b/>
          <w:szCs w:val="24"/>
        </w:rPr>
        <w:t>首先調查各單位是否修訂</w:t>
      </w:r>
      <w:r w:rsidRPr="00E909BF">
        <w:rPr>
          <w:rFonts w:ascii="標楷體" w:eastAsia="標楷體" w:hAnsi="標楷體" w:hint="eastAsia"/>
          <w:b/>
          <w:szCs w:val="24"/>
        </w:rPr>
        <w:t>，若有修改者，</w:t>
      </w:r>
      <w:r>
        <w:rPr>
          <w:rFonts w:ascii="標楷體" w:eastAsia="標楷體" w:hAnsi="標楷體" w:hint="eastAsia"/>
          <w:b/>
          <w:szCs w:val="24"/>
        </w:rPr>
        <w:t>請於</w:t>
      </w:r>
      <w:r w:rsidR="001E4633">
        <w:rPr>
          <w:rFonts w:ascii="標楷體" w:eastAsia="標楷體" w:hAnsi="標楷體" w:hint="eastAsia"/>
          <w:b/>
          <w:szCs w:val="24"/>
        </w:rPr>
        <w:t>各級課程委員討論</w:t>
      </w:r>
      <w:r>
        <w:rPr>
          <w:rFonts w:ascii="標楷體" w:eastAsia="標楷體" w:hAnsi="標楷體" w:hint="eastAsia"/>
          <w:b/>
          <w:szCs w:val="24"/>
        </w:rPr>
        <w:t>完畢後，直接登入課程地圖管理平台進行維護更新，並完成</w:t>
      </w:r>
      <w:r w:rsidR="004533AB" w:rsidRPr="004533AB">
        <w:rPr>
          <w:rFonts w:ascii="標楷體" w:eastAsia="標楷體" w:hAnsi="標楷體" w:hint="eastAsia"/>
          <w:b/>
          <w:szCs w:val="24"/>
        </w:rPr>
        <w:t>核心能力連結及權重對應表</w:t>
      </w:r>
      <w:r w:rsidR="004533AB">
        <w:rPr>
          <w:rFonts w:ascii="標楷體" w:eastAsia="標楷體" w:hAnsi="標楷體" w:hint="eastAsia"/>
          <w:b/>
          <w:szCs w:val="24"/>
        </w:rPr>
        <w:t>之</w:t>
      </w:r>
      <w:r>
        <w:rPr>
          <w:rFonts w:ascii="標楷體" w:eastAsia="標楷體" w:hAnsi="標楷體" w:hint="eastAsia"/>
          <w:b/>
          <w:szCs w:val="24"/>
        </w:rPr>
        <w:t>附件</w:t>
      </w:r>
      <w:r w:rsidRPr="00E909BF">
        <w:rPr>
          <w:rFonts w:ascii="標楷體" w:eastAsia="標楷體" w:hAnsi="標楷體" w:hint="eastAsia"/>
          <w:b/>
          <w:szCs w:val="24"/>
        </w:rPr>
        <w:t>，將紙本於100年11月18日(五)</w:t>
      </w:r>
      <w:proofErr w:type="gramStart"/>
      <w:r w:rsidRPr="00E909BF">
        <w:rPr>
          <w:rFonts w:ascii="標楷體" w:eastAsia="標楷體" w:hAnsi="標楷體" w:hint="eastAsia"/>
          <w:b/>
          <w:szCs w:val="24"/>
        </w:rPr>
        <w:t>前擲回</w:t>
      </w:r>
      <w:proofErr w:type="gramEnd"/>
      <w:r w:rsidR="00B468EF">
        <w:rPr>
          <w:rFonts w:ascii="標楷體" w:eastAsia="標楷體" w:hAnsi="標楷體" w:hint="eastAsia"/>
          <w:b/>
          <w:szCs w:val="24"/>
        </w:rPr>
        <w:t>至教務處通識教育中心/劉姿妤小姐</w:t>
      </w:r>
      <w:r w:rsidRPr="00E909BF">
        <w:rPr>
          <w:rFonts w:ascii="標楷體" w:eastAsia="標楷體" w:hAnsi="標楷體" w:hint="eastAsia"/>
          <w:b/>
          <w:szCs w:val="24"/>
        </w:rPr>
        <w:t>。</w:t>
      </w:r>
    </w:p>
    <w:p w:rsidR="00D56124" w:rsidRDefault="00D56124" w:rsidP="00D56124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新增系所及學位學程，可參見「</w:t>
      </w:r>
      <w:r w:rsidRPr="00E909BF">
        <w:rPr>
          <w:rFonts w:ascii="標楷體" w:eastAsia="標楷體" w:hAnsi="標楷體" w:hint="eastAsia"/>
          <w:szCs w:val="24"/>
        </w:rPr>
        <w:t>專業課程地圖建置說明</w:t>
      </w:r>
      <w:r>
        <w:rPr>
          <w:rFonts w:ascii="標楷體" w:eastAsia="標楷體" w:hAnsi="標楷體" w:hint="eastAsia"/>
          <w:szCs w:val="24"/>
        </w:rPr>
        <w:t>」之附件，建置該開課單位之課程地圖，若有相關問題，請洽教務處通識教育中心劉姿妤小姐(分機62857)。</w:t>
      </w:r>
    </w:p>
    <w:p w:rsidR="00D56124" w:rsidRDefault="00D56124" w:rsidP="00D56124">
      <w:pPr>
        <w:spacing w:line="276" w:lineRule="auto"/>
        <w:rPr>
          <w:rFonts w:ascii="標楷體" w:eastAsia="標楷體" w:hAnsi="標楷體"/>
          <w:szCs w:val="24"/>
        </w:rPr>
      </w:pPr>
    </w:p>
    <w:p w:rsidR="000B75E2" w:rsidRDefault="000B75E2" w:rsidP="00D56124">
      <w:pPr>
        <w:spacing w:line="276" w:lineRule="auto"/>
        <w:rPr>
          <w:rFonts w:ascii="標楷體" w:eastAsia="標楷體" w:hAnsi="標楷體"/>
          <w:szCs w:val="24"/>
        </w:rPr>
      </w:pPr>
    </w:p>
    <w:p w:rsidR="000B75E2" w:rsidRDefault="000B75E2" w:rsidP="00D56124">
      <w:pPr>
        <w:spacing w:line="276" w:lineRule="auto"/>
        <w:rPr>
          <w:rFonts w:ascii="標楷體" w:eastAsia="標楷體" w:hAnsi="標楷體"/>
          <w:szCs w:val="24"/>
        </w:rPr>
      </w:pPr>
    </w:p>
    <w:p w:rsidR="000B75E2" w:rsidRDefault="000B75E2" w:rsidP="00D56124">
      <w:pPr>
        <w:spacing w:line="276" w:lineRule="auto"/>
        <w:rPr>
          <w:rFonts w:ascii="標楷體" w:eastAsia="標楷體" w:hAnsi="標楷體"/>
          <w:szCs w:val="24"/>
        </w:rPr>
        <w:sectPr w:rsidR="000B75E2" w:rsidSect="005D1ED9">
          <w:pgSz w:w="11906" w:h="16838"/>
          <w:pgMar w:top="1134" w:right="1797" w:bottom="1134" w:left="1797" w:header="851" w:footer="992" w:gutter="0"/>
          <w:cols w:space="425"/>
          <w:docGrid w:type="lines" w:linePitch="360"/>
        </w:sectPr>
      </w:pPr>
    </w:p>
    <w:p w:rsidR="000B75E2" w:rsidRPr="00C43AFD" w:rsidRDefault="000B75E2" w:rsidP="000B75E2">
      <w:pPr>
        <w:rPr>
          <w:rFonts w:ascii="標楷體" w:eastAsia="標楷體" w:hAnsi="標楷體"/>
          <w:sz w:val="22"/>
        </w:rPr>
      </w:pPr>
      <w:r w:rsidRPr="00C43AFD">
        <w:rPr>
          <w:rFonts w:ascii="標楷體" w:eastAsia="標楷體" w:hAnsi="標楷體" w:hint="eastAsia"/>
          <w:sz w:val="22"/>
          <w:bdr w:val="single" w:sz="4" w:space="0" w:color="auto"/>
        </w:rPr>
        <w:lastRenderedPageBreak/>
        <w:t>表</w:t>
      </w:r>
      <w:proofErr w:type="gramStart"/>
      <w:r>
        <w:rPr>
          <w:rFonts w:ascii="標楷體" w:eastAsia="標楷體" w:hAnsi="標楷體" w:hint="eastAsia"/>
          <w:sz w:val="22"/>
          <w:bdr w:val="single" w:sz="4" w:space="0" w:color="auto"/>
        </w:rPr>
        <w:t>一</w:t>
      </w:r>
      <w:proofErr w:type="gramEnd"/>
    </w:p>
    <w:p w:rsidR="000B75E2" w:rsidRPr="00C43AFD" w:rsidRDefault="000B75E2" w:rsidP="000B75E2">
      <w:pPr>
        <w:rPr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政大課程地圖第三階段改善工作項目</w:t>
      </w:r>
      <w:r w:rsidRPr="00C43AFD">
        <w:rPr>
          <w:rFonts w:ascii="標楷體" w:eastAsia="標楷體" w:hAnsi="標楷體" w:hint="eastAsia"/>
          <w:sz w:val="20"/>
          <w:szCs w:val="20"/>
        </w:rPr>
        <w:t>用</w:t>
      </w:r>
    </w:p>
    <w:p w:rsidR="000B75E2" w:rsidRDefault="000B75E2" w:rsidP="000B75E2"/>
    <w:p w:rsidR="000B75E2" w:rsidRDefault="000B75E2" w:rsidP="000B75E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請勾選是否修訂教育目標、核心能力或學生基本能力指標：</w:t>
      </w:r>
    </w:p>
    <w:p w:rsidR="000B75E2" w:rsidRPr="00967EC4" w:rsidRDefault="000B75E2" w:rsidP="000B75E2">
      <w:pPr>
        <w:rPr>
          <w:rFonts w:ascii="標楷體" w:eastAsia="標楷體" w:hAnsi="標楷體"/>
          <w:szCs w:val="24"/>
        </w:rPr>
      </w:pPr>
      <w:r w:rsidRPr="003156B8">
        <w:rPr>
          <w:rFonts w:ascii="標楷體" w:eastAsia="標楷體" w:hAnsi="標楷體" w:hint="eastAsia"/>
          <w:color w:val="FF0000"/>
          <w:szCs w:val="24"/>
        </w:rPr>
        <w:t>□未修訂。</w:t>
      </w:r>
      <w:r>
        <w:rPr>
          <w:rFonts w:ascii="標楷體" w:eastAsia="標楷體" w:hAnsi="標楷體" w:hint="eastAsia"/>
          <w:szCs w:val="24"/>
        </w:rPr>
        <w:t>請填寫原訂核心能力及其對應之權重，其他欄位</w:t>
      </w:r>
      <w:r w:rsidRPr="00967EC4">
        <w:rPr>
          <w:rFonts w:ascii="標楷體" w:eastAsia="標楷體" w:hAnsi="標楷體" w:hint="eastAsia"/>
          <w:szCs w:val="24"/>
        </w:rPr>
        <w:t>填寫</w:t>
      </w:r>
      <w:r w:rsidRPr="00967EC4">
        <w:rPr>
          <w:rFonts w:ascii="標楷體" w:eastAsia="標楷體" w:hAnsi="標楷體" w:hint="eastAsia"/>
          <w:i/>
          <w:szCs w:val="24"/>
          <w:u w:val="single"/>
        </w:rPr>
        <w:t>同</w:t>
      </w:r>
      <w:proofErr w:type="gramStart"/>
      <w:r w:rsidRPr="00967EC4">
        <w:rPr>
          <w:rFonts w:ascii="標楷體" w:eastAsia="標楷體" w:hAnsi="標楷體" w:hint="eastAsia"/>
          <w:i/>
          <w:szCs w:val="24"/>
          <w:u w:val="single"/>
        </w:rPr>
        <w:t>前次訂定</w:t>
      </w:r>
      <w:proofErr w:type="gramEnd"/>
      <w:r w:rsidRPr="00967EC4">
        <w:rPr>
          <w:rFonts w:ascii="標楷體" w:eastAsia="標楷體" w:hAnsi="標楷體" w:hint="eastAsia"/>
          <w:szCs w:val="24"/>
        </w:rPr>
        <w:t>即可。</w:t>
      </w:r>
    </w:p>
    <w:p w:rsidR="000B75E2" w:rsidRDefault="000B75E2" w:rsidP="000B75E2">
      <w:r w:rsidRPr="003156B8">
        <w:rPr>
          <w:rFonts w:ascii="標楷體" w:eastAsia="標楷體" w:hAnsi="標楷體" w:hint="eastAsia"/>
          <w:color w:val="FF0000"/>
          <w:szCs w:val="24"/>
        </w:rPr>
        <w:t>□有修訂。</w:t>
      </w:r>
      <w:r w:rsidRPr="00967EC4">
        <w:rPr>
          <w:rFonts w:ascii="標楷體" w:eastAsia="標楷體" w:hAnsi="標楷體" w:hint="eastAsia"/>
          <w:szCs w:val="24"/>
        </w:rPr>
        <w:t>請填寫院系名稱及學位別，並於欄位中填寫新修訂之</w:t>
      </w:r>
      <w:r>
        <w:rPr>
          <w:rFonts w:ascii="標楷體" w:eastAsia="標楷體" w:hAnsi="標楷體" w:hint="eastAsia"/>
          <w:szCs w:val="24"/>
        </w:rPr>
        <w:t>內容</w:t>
      </w:r>
      <w:r w:rsidRPr="00967EC4">
        <w:rPr>
          <w:rFonts w:ascii="標楷體" w:eastAsia="標楷體" w:hAnsi="標楷體" w:hint="eastAsia"/>
          <w:szCs w:val="24"/>
        </w:rPr>
        <w:t>。</w:t>
      </w:r>
    </w:p>
    <w:p w:rsidR="000B75E2" w:rsidRDefault="000B75E2" w:rsidP="000B75E2"/>
    <w:p w:rsidR="000B75E2" w:rsidRDefault="000B75E2" w:rsidP="000B75E2"/>
    <w:p w:rsidR="000B75E2" w:rsidRPr="0005144E" w:rsidRDefault="000B75E2" w:rsidP="000B75E2">
      <w:pPr>
        <w:jc w:val="center"/>
        <w:rPr>
          <w:b/>
          <w:sz w:val="28"/>
          <w:szCs w:val="28"/>
        </w:rPr>
      </w:pPr>
      <w:r w:rsidRPr="0005144E">
        <w:rPr>
          <w:rFonts w:ascii="標楷體" w:eastAsia="標楷體" w:hAnsi="標楷體" w:hint="eastAsia"/>
          <w:b/>
          <w:sz w:val="28"/>
          <w:szCs w:val="28"/>
        </w:rPr>
        <w:t>核心能力</w:t>
      </w:r>
      <w:r>
        <w:rPr>
          <w:rFonts w:ascii="標楷體" w:eastAsia="標楷體" w:hAnsi="標楷體" w:hint="eastAsia"/>
          <w:b/>
          <w:sz w:val="28"/>
          <w:szCs w:val="28"/>
        </w:rPr>
        <w:t>權重</w:t>
      </w:r>
      <w:r w:rsidRPr="0005144E">
        <w:rPr>
          <w:rFonts w:ascii="標楷體" w:eastAsia="標楷體" w:hAnsi="標楷體" w:hint="eastAsia"/>
          <w:b/>
          <w:sz w:val="28"/>
          <w:szCs w:val="28"/>
        </w:rPr>
        <w:t>對應表</w:t>
      </w:r>
    </w:p>
    <w:tbl>
      <w:tblPr>
        <w:tblStyle w:val="a9"/>
        <w:tblW w:w="0" w:type="auto"/>
        <w:tblLook w:val="04A0"/>
      </w:tblPr>
      <w:tblGrid>
        <w:gridCol w:w="1881"/>
        <w:gridCol w:w="2156"/>
        <w:gridCol w:w="2249"/>
        <w:gridCol w:w="2279"/>
        <w:gridCol w:w="2156"/>
        <w:gridCol w:w="1909"/>
        <w:gridCol w:w="2156"/>
      </w:tblGrid>
      <w:tr w:rsidR="000B75E2" w:rsidTr="00E36C04">
        <w:tc>
          <w:tcPr>
            <w:tcW w:w="1881" w:type="dxa"/>
            <w:vMerge w:val="restart"/>
            <w:vAlign w:val="center"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教育目標</w:t>
            </w:r>
          </w:p>
        </w:tc>
        <w:tc>
          <w:tcPr>
            <w:tcW w:w="2156" w:type="dxa"/>
            <w:vMerge w:val="restart"/>
            <w:vAlign w:val="center"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3156B8">
              <w:rPr>
                <w:rFonts w:ascii="標楷體" w:eastAsia="標楷體" w:hAnsi="標楷體" w:hint="eastAsia"/>
                <w:color w:val="FF0000"/>
                <w:szCs w:val="24"/>
              </w:rPr>
              <w:t>核心能力</w:t>
            </w:r>
          </w:p>
          <w:p w:rsidR="000B75E2" w:rsidRPr="003156B8" w:rsidRDefault="000B75E2" w:rsidP="00E36C04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(檢視項目)</w:t>
            </w:r>
          </w:p>
        </w:tc>
        <w:tc>
          <w:tcPr>
            <w:tcW w:w="2249" w:type="dxa"/>
            <w:vMerge w:val="restart"/>
          </w:tcPr>
          <w:p w:rsidR="000B75E2" w:rsidRDefault="000B75E2" w:rsidP="005834CE">
            <w:pPr>
              <w:spacing w:beforeLines="50"/>
              <w:jc w:val="center"/>
              <w:rPr>
                <w:rFonts w:eastAsia="標楷體"/>
                <w:color w:val="FF0000"/>
              </w:rPr>
            </w:pPr>
            <w:r w:rsidRPr="003156B8">
              <w:rPr>
                <w:rFonts w:eastAsia="標楷體" w:hint="eastAsia"/>
                <w:color w:val="FF0000"/>
              </w:rPr>
              <w:t>核心能力權重</w:t>
            </w:r>
          </w:p>
          <w:p w:rsidR="000B75E2" w:rsidRPr="003156B8" w:rsidRDefault="000B75E2" w:rsidP="00E36C04">
            <w:pPr>
              <w:jc w:val="center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新增項目</w:t>
            </w:r>
            <w:r>
              <w:rPr>
                <w:rFonts w:eastAsia="標楷體" w:hint="eastAsia"/>
                <w:color w:val="FF0000"/>
              </w:rPr>
              <w:t>)</w:t>
            </w:r>
          </w:p>
        </w:tc>
        <w:tc>
          <w:tcPr>
            <w:tcW w:w="2279" w:type="dxa"/>
            <w:vMerge w:val="restart"/>
            <w:vAlign w:val="center"/>
          </w:tcPr>
          <w:p w:rsidR="000B75E2" w:rsidRPr="003156B8" w:rsidRDefault="000B75E2" w:rsidP="00E36C04">
            <w:pPr>
              <w:jc w:val="center"/>
              <w:rPr>
                <w:rFonts w:eastAsia="標楷體"/>
                <w:color w:val="FF0000"/>
              </w:rPr>
            </w:pPr>
            <w:r w:rsidRPr="003156B8">
              <w:rPr>
                <w:rFonts w:eastAsia="標楷體" w:hint="eastAsia"/>
                <w:color w:val="FF0000"/>
              </w:rPr>
              <w:t>課程指標</w:t>
            </w:r>
          </w:p>
          <w:p w:rsidR="000B75E2" w:rsidRDefault="000B75E2" w:rsidP="00E36C04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3156B8">
              <w:rPr>
                <w:rFonts w:ascii="標楷體" w:eastAsia="標楷體" w:hAnsi="標楷體" w:hint="eastAsia"/>
                <w:color w:val="FF0000"/>
              </w:rPr>
              <w:t>/</w:t>
            </w:r>
            <w:r w:rsidRPr="003156B8">
              <w:rPr>
                <w:rFonts w:eastAsia="標楷體" w:hint="eastAsia"/>
                <w:color w:val="FF0000"/>
              </w:rPr>
              <w:t>學生基本</w:t>
            </w:r>
            <w:r w:rsidRPr="003156B8">
              <w:rPr>
                <w:rFonts w:ascii="標楷體" w:eastAsia="標楷體" w:hAnsi="標楷體" w:hint="eastAsia"/>
                <w:color w:val="FF0000"/>
                <w:szCs w:val="24"/>
              </w:rPr>
              <w:t>能力指標</w:t>
            </w:r>
          </w:p>
          <w:p w:rsidR="000B75E2" w:rsidRPr="003156B8" w:rsidRDefault="000B75E2" w:rsidP="00E36C04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(檢視項目)</w:t>
            </w:r>
          </w:p>
        </w:tc>
        <w:tc>
          <w:tcPr>
            <w:tcW w:w="4065" w:type="dxa"/>
            <w:gridSpan w:val="2"/>
          </w:tcPr>
          <w:p w:rsidR="000B75E2" w:rsidRDefault="000B75E2" w:rsidP="00E36C04">
            <w:pPr>
              <w:ind w:leftChars="-34" w:left="-82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int="eastAsia"/>
              </w:rPr>
              <w:t>對應之課程</w:t>
            </w:r>
          </w:p>
        </w:tc>
        <w:tc>
          <w:tcPr>
            <w:tcW w:w="2156" w:type="dxa"/>
            <w:vMerge w:val="restart"/>
            <w:vAlign w:val="center"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檢核方式</w:t>
            </w:r>
          </w:p>
        </w:tc>
      </w:tr>
      <w:tr w:rsidR="000B75E2" w:rsidTr="00E36C04">
        <w:tc>
          <w:tcPr>
            <w:tcW w:w="1881" w:type="dxa"/>
            <w:vMerge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vMerge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9" w:type="dxa"/>
            <w:vMerge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79" w:type="dxa"/>
            <w:vMerge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正式課程</w:t>
            </w:r>
          </w:p>
        </w:tc>
        <w:tc>
          <w:tcPr>
            <w:tcW w:w="1909" w:type="dxa"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非正式課程</w:t>
            </w:r>
          </w:p>
        </w:tc>
        <w:tc>
          <w:tcPr>
            <w:tcW w:w="2156" w:type="dxa"/>
            <w:vMerge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B75E2" w:rsidTr="00E36C04">
        <w:tc>
          <w:tcPr>
            <w:tcW w:w="1881" w:type="dxa"/>
            <w:vMerge w:val="restart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7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0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vMerge w:val="restart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B75E2" w:rsidTr="00E36C04">
        <w:tc>
          <w:tcPr>
            <w:tcW w:w="1881" w:type="dxa"/>
            <w:vMerge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7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0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vMerge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B75E2" w:rsidTr="00E36C04">
        <w:tc>
          <w:tcPr>
            <w:tcW w:w="1881" w:type="dxa"/>
            <w:vMerge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7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0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vMerge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B75E2" w:rsidTr="00E36C04">
        <w:tc>
          <w:tcPr>
            <w:tcW w:w="1881" w:type="dxa"/>
            <w:vMerge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7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0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vMerge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B75E2" w:rsidTr="00E36C04">
        <w:tc>
          <w:tcPr>
            <w:tcW w:w="1881" w:type="dxa"/>
            <w:vMerge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7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0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vMerge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B75E2" w:rsidTr="00E36C04">
        <w:tc>
          <w:tcPr>
            <w:tcW w:w="1881" w:type="dxa"/>
            <w:vMerge/>
            <w:shd w:val="clear" w:color="auto" w:fill="D9D9D9" w:themeFill="background1" w:themeFillShade="D9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4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合計：100%</w:t>
            </w:r>
          </w:p>
        </w:tc>
        <w:tc>
          <w:tcPr>
            <w:tcW w:w="227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09" w:type="dxa"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6" w:type="dxa"/>
            <w:vMerge/>
            <w:shd w:val="clear" w:color="auto" w:fill="F2F2F2" w:themeFill="background1" w:themeFillShade="F2"/>
          </w:tcPr>
          <w:p w:rsidR="000B75E2" w:rsidRDefault="000B75E2" w:rsidP="00E36C04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B75E2" w:rsidRPr="002E770F" w:rsidRDefault="000B75E2" w:rsidP="000B75E2">
      <w:pPr>
        <w:rPr>
          <w:rFonts w:ascii="標楷體" w:eastAsia="標楷體" w:hAnsi="標楷體"/>
        </w:rPr>
      </w:pPr>
      <w:r w:rsidRPr="002E770F">
        <w:rPr>
          <w:rFonts w:ascii="標楷體" w:eastAsia="標楷體" w:hAnsi="標楷體" w:hint="eastAsia"/>
        </w:rPr>
        <w:t xml:space="preserve">*經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年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月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日 </w:t>
      </w:r>
      <w:r w:rsidRPr="002E770F">
        <w:rPr>
          <w:rFonts w:ascii="標楷體" w:eastAsia="標楷體" w:hAnsi="標楷體" w:hint="eastAsia"/>
          <w:u w:val="single"/>
        </w:rPr>
        <w:t>_______________</w:t>
      </w:r>
      <w:r w:rsidRPr="002E770F">
        <w:rPr>
          <w:rFonts w:ascii="標楷體" w:eastAsia="標楷體" w:hAnsi="標楷體" w:hint="eastAsia"/>
        </w:rPr>
        <w:t xml:space="preserve">會議及經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年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月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日 </w:t>
      </w:r>
      <w:r w:rsidRPr="002E770F">
        <w:rPr>
          <w:rFonts w:ascii="標楷體" w:eastAsia="標楷體" w:hAnsi="標楷體" w:hint="eastAsia"/>
          <w:u w:val="single"/>
        </w:rPr>
        <w:t>_______________</w:t>
      </w:r>
      <w:r>
        <w:rPr>
          <w:rFonts w:ascii="標楷體" w:eastAsia="標楷體" w:hAnsi="標楷體" w:hint="eastAsia"/>
        </w:rPr>
        <w:t xml:space="preserve"> </w:t>
      </w:r>
      <w:r w:rsidRPr="002E770F">
        <w:rPr>
          <w:rFonts w:ascii="標楷體" w:eastAsia="標楷體" w:hAnsi="標楷體" w:hint="eastAsia"/>
        </w:rPr>
        <w:t>院課程委員會議。</w:t>
      </w:r>
    </w:p>
    <w:p w:rsidR="000B75E2" w:rsidRDefault="000B75E2" w:rsidP="000B75E2">
      <w:pPr>
        <w:rPr>
          <w:rFonts w:ascii="標楷體" w:eastAsia="標楷體" w:hAnsi="標楷體"/>
        </w:rPr>
      </w:pPr>
    </w:p>
    <w:p w:rsidR="000B75E2" w:rsidRPr="002E770F" w:rsidRDefault="000B75E2" w:rsidP="000B75E2">
      <w:pPr>
        <w:rPr>
          <w:rFonts w:ascii="標楷體" w:eastAsia="標楷體" w:hAnsi="標楷體"/>
        </w:rPr>
      </w:pPr>
    </w:p>
    <w:p w:rsidR="000B75E2" w:rsidRDefault="000B75E2" w:rsidP="000B75E2">
      <w:pPr>
        <w:rPr>
          <w:rFonts w:ascii="標楷體" w:eastAsia="標楷體" w:hAnsi="標楷體"/>
          <w:sz w:val="22"/>
        </w:rPr>
      </w:pPr>
      <w:r w:rsidRPr="002E770F">
        <w:rPr>
          <w:rFonts w:ascii="標楷體" w:eastAsia="標楷體" w:hAnsi="標楷體" w:hint="eastAsia"/>
        </w:rPr>
        <w:t xml:space="preserve">                                                      系所主管(中心主任)簽名：</w:t>
      </w:r>
    </w:p>
    <w:p w:rsidR="000B75E2" w:rsidRPr="00C43AFD" w:rsidRDefault="000B75E2" w:rsidP="000B75E2">
      <w:pPr>
        <w:rPr>
          <w:rFonts w:ascii="標楷體" w:eastAsia="標楷體" w:hAnsi="標楷體"/>
          <w:sz w:val="22"/>
          <w:bdr w:val="single" w:sz="4" w:space="0" w:color="auto"/>
        </w:rPr>
      </w:pPr>
      <w:r>
        <w:rPr>
          <w:rFonts w:ascii="標楷體" w:eastAsia="標楷體" w:hAnsi="標楷體" w:hint="eastAsia"/>
          <w:sz w:val="22"/>
          <w:bdr w:val="single" w:sz="4" w:space="0" w:color="auto"/>
        </w:rPr>
        <w:lastRenderedPageBreak/>
        <w:t>表二</w:t>
      </w:r>
    </w:p>
    <w:p w:rsidR="000B75E2" w:rsidRPr="00C43AFD" w:rsidRDefault="000B75E2" w:rsidP="000B75E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政大課程地圖第三階段改善工作項目</w:t>
      </w:r>
      <w:r w:rsidRPr="00C43AFD">
        <w:rPr>
          <w:rFonts w:ascii="標楷體" w:eastAsia="標楷體" w:hAnsi="標楷體" w:hint="eastAsia"/>
          <w:sz w:val="20"/>
          <w:szCs w:val="20"/>
        </w:rPr>
        <w:t>用</w:t>
      </w:r>
    </w:p>
    <w:p w:rsidR="000B75E2" w:rsidRDefault="000B75E2" w:rsidP="000B75E2">
      <w:pPr>
        <w:rPr>
          <w:rFonts w:ascii="標楷體" w:eastAsia="標楷體" w:hAnsi="標楷體"/>
          <w:sz w:val="22"/>
        </w:rPr>
      </w:pPr>
    </w:p>
    <w:p w:rsidR="000B75E2" w:rsidRDefault="000B75E2" w:rsidP="000B75E2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請勾選是否修訂核心能力：</w:t>
      </w:r>
    </w:p>
    <w:p w:rsidR="000B75E2" w:rsidRPr="0005144E" w:rsidRDefault="000B75E2" w:rsidP="000B75E2">
      <w:pPr>
        <w:rPr>
          <w:rFonts w:ascii="標楷體" w:eastAsia="標楷體" w:hAnsi="標楷體"/>
          <w:szCs w:val="24"/>
        </w:rPr>
      </w:pPr>
      <w:r w:rsidRPr="00736B7B">
        <w:rPr>
          <w:rFonts w:ascii="標楷體" w:eastAsia="標楷體" w:hAnsi="標楷體" w:hint="eastAsia"/>
          <w:color w:val="FF0000"/>
          <w:szCs w:val="24"/>
        </w:rPr>
        <w:t>□未修訂。</w:t>
      </w:r>
      <w:r w:rsidRPr="0005144E">
        <w:rPr>
          <w:rFonts w:ascii="標楷體" w:eastAsia="標楷體" w:hAnsi="標楷體" w:hint="eastAsia"/>
          <w:szCs w:val="24"/>
        </w:rPr>
        <w:t>請填寫院系名稱及學位別，並於欄位中填寫</w:t>
      </w:r>
      <w:r w:rsidRPr="0005144E">
        <w:rPr>
          <w:rFonts w:ascii="標楷體" w:eastAsia="標楷體" w:hAnsi="標楷體" w:hint="eastAsia"/>
          <w:i/>
          <w:szCs w:val="24"/>
          <w:u w:val="single"/>
        </w:rPr>
        <w:t>同</w:t>
      </w:r>
      <w:proofErr w:type="gramStart"/>
      <w:r w:rsidRPr="0005144E">
        <w:rPr>
          <w:rFonts w:ascii="標楷體" w:eastAsia="標楷體" w:hAnsi="標楷體" w:hint="eastAsia"/>
          <w:i/>
          <w:szCs w:val="24"/>
          <w:u w:val="single"/>
        </w:rPr>
        <w:t>前次訂定</w:t>
      </w:r>
      <w:proofErr w:type="gramEnd"/>
      <w:r>
        <w:rPr>
          <w:rFonts w:ascii="標楷體" w:eastAsia="標楷體" w:hAnsi="標楷體" w:hint="eastAsia"/>
          <w:szCs w:val="24"/>
        </w:rPr>
        <w:t>即可，無需重新上傳PDF檔至課程地圖系統。</w:t>
      </w:r>
    </w:p>
    <w:p w:rsidR="000B75E2" w:rsidRDefault="000B75E2" w:rsidP="000B75E2">
      <w:pPr>
        <w:rPr>
          <w:rFonts w:ascii="標楷體" w:eastAsia="標楷體" w:hAnsi="標楷體"/>
          <w:szCs w:val="24"/>
        </w:rPr>
      </w:pPr>
      <w:r w:rsidRPr="00736B7B">
        <w:rPr>
          <w:rFonts w:ascii="標楷體" w:eastAsia="標楷體" w:hAnsi="標楷體" w:hint="eastAsia"/>
          <w:color w:val="FF0000"/>
          <w:szCs w:val="24"/>
        </w:rPr>
        <w:t>□有修訂。</w:t>
      </w:r>
      <w:r>
        <w:rPr>
          <w:rFonts w:ascii="標楷體" w:eastAsia="標楷體" w:hAnsi="標楷體" w:hint="eastAsia"/>
          <w:szCs w:val="24"/>
        </w:rPr>
        <w:t>請填寫院系名稱及學位別，並於欄位中填寫新修訂之核心能力，並請重新上傳電子檔至課程地圖系統。</w:t>
      </w:r>
    </w:p>
    <w:p w:rsidR="000B75E2" w:rsidRPr="006574BC" w:rsidRDefault="000B75E2" w:rsidP="000B75E2">
      <w:pPr>
        <w:rPr>
          <w:rFonts w:ascii="標楷體" w:eastAsia="標楷體" w:hAnsi="標楷體"/>
          <w:sz w:val="22"/>
        </w:rPr>
      </w:pPr>
    </w:p>
    <w:p w:rsidR="000B75E2" w:rsidRPr="0059565C" w:rsidRDefault="000B75E2" w:rsidP="000B75E2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校、系核心能力</w:t>
      </w:r>
      <w:r w:rsidRPr="0059565C">
        <w:rPr>
          <w:rFonts w:ascii="標楷體" w:eastAsia="標楷體" w:hAnsi="標楷體" w:hint="eastAsia"/>
          <w:b/>
          <w:sz w:val="28"/>
          <w:szCs w:val="28"/>
        </w:rPr>
        <w:t>連結表</w:t>
      </w:r>
    </w:p>
    <w:p w:rsidR="000B75E2" w:rsidRPr="005D38C3" w:rsidRDefault="000B75E2" w:rsidP="000B75E2">
      <w:pPr>
        <w:jc w:val="center"/>
        <w:rPr>
          <w:rFonts w:ascii="標楷體" w:eastAsia="標楷體" w:hAnsi="標楷體"/>
        </w:rPr>
      </w:pPr>
      <w:r w:rsidRPr="005D38C3">
        <w:rPr>
          <w:rFonts w:ascii="標楷體" w:eastAsia="標楷體" w:hAnsi="標楷體" w:hint="eastAsia"/>
        </w:rPr>
        <w:t>_______________學院 _______________系(所/學位學程) □學士班/ □碩士班/ □博士班</w:t>
      </w:r>
    </w:p>
    <w:tbl>
      <w:tblPr>
        <w:tblStyle w:val="a9"/>
        <w:tblW w:w="0" w:type="auto"/>
        <w:tblLook w:val="04A0"/>
      </w:tblPr>
      <w:tblGrid>
        <w:gridCol w:w="1384"/>
        <w:gridCol w:w="1110"/>
        <w:gridCol w:w="1110"/>
        <w:gridCol w:w="1111"/>
        <w:gridCol w:w="780"/>
        <w:gridCol w:w="330"/>
        <w:gridCol w:w="1111"/>
        <w:gridCol w:w="1110"/>
        <w:gridCol w:w="851"/>
        <w:gridCol w:w="1370"/>
        <w:gridCol w:w="1110"/>
        <w:gridCol w:w="1111"/>
        <w:gridCol w:w="1110"/>
        <w:gridCol w:w="1111"/>
      </w:tblGrid>
      <w:tr w:rsidR="000B75E2" w:rsidRPr="002E770F" w:rsidTr="00E36C04">
        <w:tc>
          <w:tcPr>
            <w:tcW w:w="1384" w:type="dxa"/>
            <w:vMerge w:val="restart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gridSpan w:val="4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專業創新</w:t>
            </w:r>
          </w:p>
        </w:tc>
        <w:tc>
          <w:tcPr>
            <w:tcW w:w="4772" w:type="dxa"/>
            <w:gridSpan w:val="5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人文關懷</w:t>
            </w:r>
          </w:p>
        </w:tc>
        <w:tc>
          <w:tcPr>
            <w:tcW w:w="4442" w:type="dxa"/>
            <w:gridSpan w:val="4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國際視野</w:t>
            </w:r>
          </w:p>
        </w:tc>
      </w:tr>
      <w:tr w:rsidR="000B75E2" w:rsidRPr="002E770F" w:rsidTr="00E36C04">
        <w:tc>
          <w:tcPr>
            <w:tcW w:w="1384" w:type="dxa"/>
            <w:vMerge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3331" w:type="dxa"/>
            <w:gridSpan w:val="3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學術目標</w:t>
            </w:r>
          </w:p>
        </w:tc>
        <w:tc>
          <w:tcPr>
            <w:tcW w:w="3331" w:type="dxa"/>
            <w:gridSpan w:val="4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個人目標</w:t>
            </w:r>
          </w:p>
        </w:tc>
        <w:tc>
          <w:tcPr>
            <w:tcW w:w="3331" w:type="dxa"/>
            <w:gridSpan w:val="3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社會目標</w:t>
            </w:r>
          </w:p>
        </w:tc>
        <w:tc>
          <w:tcPr>
            <w:tcW w:w="3332" w:type="dxa"/>
            <w:gridSpan w:val="3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就業目標</w:t>
            </w:r>
          </w:p>
        </w:tc>
      </w:tr>
      <w:tr w:rsidR="000B75E2" w:rsidRPr="002E770F" w:rsidTr="00E36C04">
        <w:tc>
          <w:tcPr>
            <w:tcW w:w="1384" w:type="dxa"/>
            <w:vMerge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1110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專業</w:t>
            </w:r>
          </w:p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知能</w:t>
            </w:r>
          </w:p>
        </w:tc>
        <w:tc>
          <w:tcPr>
            <w:tcW w:w="1110" w:type="dxa"/>
          </w:tcPr>
          <w:p w:rsidR="000B75E2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跨領域</w:t>
            </w:r>
          </w:p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知能</w:t>
            </w:r>
          </w:p>
        </w:tc>
        <w:tc>
          <w:tcPr>
            <w:tcW w:w="1111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獨立</w:t>
            </w:r>
          </w:p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思考</w:t>
            </w:r>
          </w:p>
        </w:tc>
        <w:tc>
          <w:tcPr>
            <w:tcW w:w="1110" w:type="dxa"/>
            <w:gridSpan w:val="2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創新</w:t>
            </w:r>
          </w:p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能力</w:t>
            </w:r>
          </w:p>
        </w:tc>
        <w:tc>
          <w:tcPr>
            <w:tcW w:w="1111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自省</w:t>
            </w:r>
          </w:p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能力</w:t>
            </w:r>
          </w:p>
        </w:tc>
        <w:tc>
          <w:tcPr>
            <w:tcW w:w="1110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溝通表達能力</w:t>
            </w:r>
          </w:p>
        </w:tc>
        <w:tc>
          <w:tcPr>
            <w:tcW w:w="851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公民</w:t>
            </w:r>
          </w:p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素養</w:t>
            </w:r>
          </w:p>
        </w:tc>
        <w:tc>
          <w:tcPr>
            <w:tcW w:w="1370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人文及環境關懷</w:t>
            </w:r>
          </w:p>
        </w:tc>
        <w:tc>
          <w:tcPr>
            <w:tcW w:w="1110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團隊合作能力</w:t>
            </w:r>
          </w:p>
        </w:tc>
        <w:tc>
          <w:tcPr>
            <w:tcW w:w="1111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領導力</w:t>
            </w:r>
          </w:p>
        </w:tc>
        <w:tc>
          <w:tcPr>
            <w:tcW w:w="1110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國際觀</w:t>
            </w:r>
          </w:p>
        </w:tc>
        <w:tc>
          <w:tcPr>
            <w:tcW w:w="1111" w:type="dxa"/>
          </w:tcPr>
          <w:p w:rsidR="000B75E2" w:rsidRPr="002E770F" w:rsidRDefault="000B75E2" w:rsidP="00E36C04">
            <w:pPr>
              <w:jc w:val="center"/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終身學習能力</w:t>
            </w:r>
          </w:p>
        </w:tc>
      </w:tr>
      <w:tr w:rsidR="000B75E2" w:rsidRPr="002E770F" w:rsidTr="00E36C04">
        <w:tc>
          <w:tcPr>
            <w:tcW w:w="1384" w:type="dxa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  <w:p w:rsidR="000B75E2" w:rsidRPr="005D38C3" w:rsidRDefault="000B75E2" w:rsidP="00E36C04">
            <w:pPr>
              <w:jc w:val="center"/>
              <w:rPr>
                <w:rFonts w:ascii="標楷體" w:eastAsia="標楷體" w:hAnsi="標楷體"/>
                <w:u w:val="single"/>
              </w:rPr>
            </w:pPr>
            <w:r w:rsidRPr="005D38C3">
              <w:rPr>
                <w:rFonts w:ascii="標楷體" w:eastAsia="標楷體" w:hAnsi="標楷體" w:hint="eastAsia"/>
                <w:u w:val="single"/>
              </w:rPr>
              <w:t>系/所/學位學程名</w:t>
            </w:r>
          </w:p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3331" w:type="dxa"/>
            <w:gridSpan w:val="3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3331" w:type="dxa"/>
            <w:gridSpan w:val="4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3331" w:type="dxa"/>
            <w:gridSpan w:val="3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3332" w:type="dxa"/>
            <w:gridSpan w:val="3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</w:tr>
      <w:tr w:rsidR="000B75E2" w:rsidRPr="002E770F" w:rsidTr="00E36C04">
        <w:tc>
          <w:tcPr>
            <w:tcW w:w="1384" w:type="dxa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  <w:r w:rsidRPr="002E770F">
              <w:rPr>
                <w:rFonts w:ascii="標楷體" w:eastAsia="標楷體" w:hAnsi="標楷體" w:hint="eastAsia"/>
              </w:rPr>
              <w:t>說明</w:t>
            </w:r>
          </w:p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3331" w:type="dxa"/>
            <w:gridSpan w:val="3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3331" w:type="dxa"/>
            <w:gridSpan w:val="4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3331" w:type="dxa"/>
            <w:gridSpan w:val="3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  <w:tc>
          <w:tcPr>
            <w:tcW w:w="3332" w:type="dxa"/>
            <w:gridSpan w:val="3"/>
          </w:tcPr>
          <w:p w:rsidR="000B75E2" w:rsidRPr="002E770F" w:rsidRDefault="000B75E2" w:rsidP="00E36C04">
            <w:pPr>
              <w:rPr>
                <w:rFonts w:ascii="標楷體" w:eastAsia="標楷體" w:hAnsi="標楷體"/>
              </w:rPr>
            </w:pPr>
          </w:p>
        </w:tc>
      </w:tr>
    </w:tbl>
    <w:p w:rsidR="000B75E2" w:rsidRPr="002E770F" w:rsidRDefault="000B75E2" w:rsidP="000B75E2">
      <w:pPr>
        <w:rPr>
          <w:rFonts w:ascii="標楷體" w:eastAsia="標楷體" w:hAnsi="標楷體"/>
        </w:rPr>
      </w:pPr>
      <w:r w:rsidRPr="002E770F">
        <w:rPr>
          <w:rFonts w:ascii="標楷體" w:eastAsia="標楷體" w:hAnsi="標楷體" w:hint="eastAsia"/>
        </w:rPr>
        <w:t xml:space="preserve">*經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年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月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日 </w:t>
      </w:r>
      <w:r w:rsidRPr="002E770F">
        <w:rPr>
          <w:rFonts w:ascii="標楷體" w:eastAsia="標楷體" w:hAnsi="標楷體" w:hint="eastAsia"/>
          <w:u w:val="single"/>
        </w:rPr>
        <w:t>_______________</w:t>
      </w:r>
      <w:r w:rsidRPr="002E770F">
        <w:rPr>
          <w:rFonts w:ascii="標楷體" w:eastAsia="標楷體" w:hAnsi="標楷體" w:hint="eastAsia"/>
        </w:rPr>
        <w:t xml:space="preserve">會議及經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年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月 </w:t>
      </w:r>
      <w:r w:rsidRPr="002E770F">
        <w:rPr>
          <w:rFonts w:ascii="標楷體" w:eastAsia="標楷體" w:hAnsi="標楷體" w:hint="eastAsia"/>
          <w:u w:val="single"/>
        </w:rPr>
        <w:t>___</w:t>
      </w:r>
      <w:r w:rsidRPr="002E770F">
        <w:rPr>
          <w:rFonts w:ascii="標楷體" w:eastAsia="標楷體" w:hAnsi="標楷體" w:hint="eastAsia"/>
        </w:rPr>
        <w:t xml:space="preserve"> 日 </w:t>
      </w:r>
      <w:r w:rsidRPr="002E770F">
        <w:rPr>
          <w:rFonts w:ascii="標楷體" w:eastAsia="標楷體" w:hAnsi="標楷體" w:hint="eastAsia"/>
          <w:u w:val="single"/>
        </w:rPr>
        <w:t>_______________</w:t>
      </w:r>
      <w:r>
        <w:rPr>
          <w:rFonts w:ascii="標楷體" w:eastAsia="標楷體" w:hAnsi="標楷體" w:hint="eastAsia"/>
        </w:rPr>
        <w:t xml:space="preserve"> </w:t>
      </w:r>
      <w:r w:rsidRPr="002E770F">
        <w:rPr>
          <w:rFonts w:ascii="標楷體" w:eastAsia="標楷體" w:hAnsi="標楷體" w:hint="eastAsia"/>
        </w:rPr>
        <w:t>院課程委員會議。</w:t>
      </w:r>
    </w:p>
    <w:p w:rsidR="000B75E2" w:rsidRPr="002E770F" w:rsidRDefault="000B75E2" w:rsidP="000B75E2">
      <w:pPr>
        <w:rPr>
          <w:rFonts w:ascii="標楷體" w:eastAsia="標楷體" w:hAnsi="標楷體"/>
        </w:rPr>
      </w:pPr>
    </w:p>
    <w:p w:rsidR="000B75E2" w:rsidRPr="002E770F" w:rsidRDefault="000B75E2" w:rsidP="000B75E2">
      <w:pPr>
        <w:jc w:val="center"/>
        <w:rPr>
          <w:rFonts w:ascii="標楷體" w:eastAsia="標楷體" w:hAnsi="標楷體"/>
        </w:rPr>
      </w:pPr>
      <w:r w:rsidRPr="002E770F">
        <w:rPr>
          <w:rFonts w:ascii="標楷體" w:eastAsia="標楷體" w:hAnsi="標楷體" w:hint="eastAsia"/>
        </w:rPr>
        <w:t xml:space="preserve">                                                      系所主管(中心主任)簽名：</w:t>
      </w:r>
    </w:p>
    <w:p w:rsidR="000B75E2" w:rsidRPr="002E770F" w:rsidRDefault="000B75E2" w:rsidP="000B75E2">
      <w:pPr>
        <w:rPr>
          <w:rFonts w:ascii="標楷體" w:eastAsia="標楷體" w:hAnsi="標楷體"/>
        </w:rPr>
      </w:pPr>
    </w:p>
    <w:p w:rsidR="000B75E2" w:rsidRDefault="000B75E2" w:rsidP="000B75E2">
      <w:pPr>
        <w:spacing w:line="276" w:lineRule="auto"/>
        <w:rPr>
          <w:rFonts w:ascii="標楷體" w:eastAsia="標楷體" w:hAnsi="標楷體"/>
        </w:rPr>
      </w:pPr>
      <w:proofErr w:type="gramStart"/>
      <w:r w:rsidRPr="002E770F">
        <w:rPr>
          <w:rFonts w:ascii="標楷體" w:eastAsia="標楷體" w:hAnsi="標楷體" w:hint="eastAsia"/>
        </w:rPr>
        <w:t>本表須經</w:t>
      </w:r>
      <w:proofErr w:type="gramEnd"/>
      <w:r w:rsidRPr="002E770F">
        <w:rPr>
          <w:rFonts w:ascii="標楷體" w:eastAsia="標楷體" w:hAnsi="標楷體" w:hint="eastAsia"/>
        </w:rPr>
        <w:t>系所課程委員會(或系所</w:t>
      </w:r>
      <w:proofErr w:type="gramStart"/>
      <w:r w:rsidRPr="002E770F">
        <w:rPr>
          <w:rFonts w:ascii="標楷體" w:eastAsia="標楷體" w:hAnsi="標楷體" w:hint="eastAsia"/>
        </w:rPr>
        <w:t>務</w:t>
      </w:r>
      <w:proofErr w:type="gramEnd"/>
      <w:r w:rsidRPr="002E770F">
        <w:rPr>
          <w:rFonts w:ascii="標楷體" w:eastAsia="標楷體" w:hAnsi="標楷體" w:hint="eastAsia"/>
        </w:rPr>
        <w:t>會議)及院課程委員會通過，並於100年11月18日(五)前將PDF</w:t>
      </w:r>
      <w:r>
        <w:rPr>
          <w:rFonts w:ascii="標楷體" w:eastAsia="標楷體" w:hAnsi="標楷體" w:hint="eastAsia"/>
        </w:rPr>
        <w:t>電子檔上傳至課程地圖管理平台，同時繳交</w:t>
      </w:r>
      <w:proofErr w:type="gramStart"/>
      <w:r>
        <w:rPr>
          <w:rFonts w:ascii="標楷體" w:eastAsia="標楷體" w:hAnsi="標楷體" w:hint="eastAsia"/>
        </w:rPr>
        <w:t>紙本至教務處通識中心</w:t>
      </w:r>
      <w:proofErr w:type="gramEnd"/>
      <w:r w:rsidRPr="002E770F">
        <w:rPr>
          <w:rFonts w:ascii="標楷體" w:eastAsia="標楷體" w:hAnsi="標楷體" w:hint="eastAsia"/>
        </w:rPr>
        <w:t>。</w:t>
      </w:r>
    </w:p>
    <w:p w:rsidR="00BA749D" w:rsidRDefault="00BA749D" w:rsidP="000B75E2">
      <w:pPr>
        <w:spacing w:line="276" w:lineRule="auto"/>
        <w:rPr>
          <w:rFonts w:ascii="標楷體" w:eastAsia="標楷體" w:hAnsi="標楷體"/>
          <w:szCs w:val="24"/>
        </w:rPr>
        <w:sectPr w:rsidR="00BA749D" w:rsidSect="000B75E2">
          <w:pgSz w:w="16838" w:h="11906" w:orient="landscape"/>
          <w:pgMar w:top="567" w:right="1134" w:bottom="567" w:left="1134" w:header="851" w:footer="992" w:gutter="0"/>
          <w:cols w:space="425"/>
          <w:docGrid w:type="lines" w:linePitch="360"/>
        </w:sectPr>
      </w:pPr>
    </w:p>
    <w:p w:rsidR="00BA749D" w:rsidRPr="009F78D2" w:rsidRDefault="00BA749D" w:rsidP="00BA749D">
      <w:pPr>
        <w:snapToGrid w:val="0"/>
        <w:jc w:val="center"/>
        <w:rPr>
          <w:rFonts w:ascii="Times New Roman" w:eastAsia="標楷體" w:hAnsi="Times New Roman"/>
          <w:sz w:val="28"/>
          <w:szCs w:val="28"/>
        </w:rPr>
      </w:pPr>
      <w:r w:rsidRPr="009F78D2">
        <w:rPr>
          <w:rFonts w:ascii="Times New Roman" w:eastAsia="標楷體" w:hAnsi="標楷體"/>
          <w:sz w:val="28"/>
          <w:szCs w:val="28"/>
        </w:rPr>
        <w:lastRenderedPageBreak/>
        <w:t>國立政治大學通識課程架構表（</w:t>
      </w:r>
      <w:r w:rsidRPr="009F78D2">
        <w:rPr>
          <w:rFonts w:ascii="Times New Roman" w:eastAsia="標楷體" w:hAnsi="Times New Roman"/>
          <w:sz w:val="28"/>
          <w:szCs w:val="28"/>
        </w:rPr>
        <w:t>100</w:t>
      </w:r>
      <w:r w:rsidRPr="009F78D2">
        <w:rPr>
          <w:rFonts w:ascii="Times New Roman" w:eastAsia="標楷體" w:hAnsi="標楷體"/>
          <w:sz w:val="28"/>
          <w:szCs w:val="28"/>
        </w:rPr>
        <w:t>學年度適用）</w:t>
      </w:r>
    </w:p>
    <w:p w:rsidR="00BA749D" w:rsidRPr="009F78D2" w:rsidRDefault="00BA749D" w:rsidP="00BA749D">
      <w:pPr>
        <w:jc w:val="right"/>
        <w:rPr>
          <w:rFonts w:ascii="Times New Roman" w:eastAsia="標楷體" w:hAnsi="Times New Roman"/>
          <w:sz w:val="20"/>
          <w:szCs w:val="20"/>
        </w:rPr>
      </w:pPr>
      <w:r>
        <w:rPr>
          <w:rFonts w:ascii="Times New Roman" w:eastAsia="標楷體" w:hAnsi="Times New Roman" w:hint="eastAsia"/>
          <w:sz w:val="20"/>
          <w:szCs w:val="20"/>
        </w:rPr>
        <w:t>修訂</w:t>
      </w:r>
      <w:r w:rsidRPr="009F78D2">
        <w:rPr>
          <w:rFonts w:ascii="Times New Roman" w:eastAsia="標楷體" w:hAnsi="Times New Roman"/>
          <w:sz w:val="20"/>
          <w:szCs w:val="20"/>
        </w:rPr>
        <w:t>時間：</w:t>
      </w:r>
      <w:r w:rsidRPr="009F78D2">
        <w:rPr>
          <w:rFonts w:ascii="Times New Roman" w:eastAsia="標楷體" w:hAnsi="Times New Roman"/>
          <w:sz w:val="20"/>
          <w:szCs w:val="20"/>
        </w:rPr>
        <w:t>100.0</w:t>
      </w:r>
      <w:r>
        <w:rPr>
          <w:rFonts w:ascii="Times New Roman" w:eastAsia="標楷體" w:hAnsi="Times New Roman" w:hint="eastAsia"/>
          <w:sz w:val="20"/>
          <w:szCs w:val="20"/>
        </w:rPr>
        <w:t>4</w:t>
      </w:r>
      <w:r w:rsidRPr="009F78D2">
        <w:rPr>
          <w:rFonts w:ascii="Times New Roman" w:eastAsia="標楷體" w:hAnsi="Times New Roman"/>
          <w:sz w:val="20"/>
          <w:szCs w:val="20"/>
        </w:rPr>
        <w:t>.</w:t>
      </w:r>
      <w:r>
        <w:rPr>
          <w:rFonts w:ascii="Times New Roman" w:eastAsia="標楷體" w:hAnsi="Times New Roman" w:hint="eastAsia"/>
          <w:sz w:val="20"/>
          <w:szCs w:val="20"/>
        </w:rPr>
        <w:t>25</w:t>
      </w:r>
    </w:p>
    <w:tbl>
      <w:tblPr>
        <w:tblW w:w="9498" w:type="dxa"/>
        <w:jc w:val="center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15"/>
        <w:gridCol w:w="995"/>
        <w:gridCol w:w="2407"/>
        <w:gridCol w:w="3264"/>
        <w:gridCol w:w="1417"/>
      </w:tblGrid>
      <w:tr w:rsidR="00BA749D" w:rsidRPr="009F78D2" w:rsidTr="00E36C04">
        <w:trPr>
          <w:trHeight w:val="360"/>
          <w:jc w:val="center"/>
        </w:trPr>
        <w:tc>
          <w:tcPr>
            <w:tcW w:w="48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課程類別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課程名稱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標楷體"/>
              </w:rPr>
              <w:t>應修學分</w:t>
            </w:r>
          </w:p>
        </w:tc>
      </w:tr>
      <w:tr w:rsidR="00BA749D" w:rsidRPr="009F78D2" w:rsidTr="00E36C04">
        <w:trPr>
          <w:trHeight w:val="70"/>
          <w:jc w:val="center"/>
        </w:trPr>
        <w:tc>
          <w:tcPr>
            <w:tcW w:w="141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語文通識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中國語文領域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略（請見本校課程查詢系統）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4-6</w:t>
            </w:r>
          </w:p>
        </w:tc>
      </w:tr>
      <w:tr w:rsidR="00BA749D" w:rsidRPr="009F78D2" w:rsidTr="00E36C04">
        <w:trPr>
          <w:trHeight w:val="299"/>
          <w:jc w:val="center"/>
        </w:trPr>
        <w:tc>
          <w:tcPr>
            <w:tcW w:w="1415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外國語文領域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略（請見本校課程查詢系統）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4-6</w:t>
            </w:r>
          </w:p>
        </w:tc>
      </w:tr>
      <w:tr w:rsidR="00BA749D" w:rsidRPr="009F78D2" w:rsidTr="00E36C04">
        <w:trPr>
          <w:trHeight w:val="255"/>
          <w:jc w:val="center"/>
        </w:trPr>
        <w:tc>
          <w:tcPr>
            <w:tcW w:w="14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一般通識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領域類別</w:t>
            </w:r>
          </w:p>
        </w:tc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向度類別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核心課程名稱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標楷體"/>
              </w:rPr>
              <w:t>應修學分</w:t>
            </w:r>
          </w:p>
        </w:tc>
      </w:tr>
      <w:tr w:rsidR="00BA749D" w:rsidRPr="009F78D2" w:rsidTr="00E36C04">
        <w:trPr>
          <w:trHeight w:val="33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人文學</w:t>
            </w:r>
          </w:p>
        </w:tc>
        <w:tc>
          <w:tcPr>
            <w:tcW w:w="2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藝術與人文思</w:t>
            </w:r>
            <w:r>
              <w:rPr>
                <w:rFonts w:ascii="Times New Roman" w:eastAsia="標楷體" w:hAnsi="Times New Roman" w:hint="eastAsia"/>
              </w:rPr>
              <w:t>惟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藝術欣賞與創作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3-8</w:t>
            </w:r>
          </w:p>
        </w:tc>
      </w:tr>
      <w:tr w:rsidR="00BA749D" w:rsidRPr="009F78D2" w:rsidTr="00E36C04">
        <w:trPr>
          <w:trHeight w:val="33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  <w:szCs w:val="24"/>
              </w:rPr>
              <w:t>西方文學經典與人文思</w:t>
            </w:r>
            <w:r>
              <w:rPr>
                <w:rFonts w:ascii="Times New Roman" w:eastAsia="標楷體" w:hAnsi="Times New Roman" w:hint="eastAsia"/>
              </w:rPr>
              <w:t>惟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285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生命價值與哲學思</w:t>
            </w:r>
            <w:r>
              <w:rPr>
                <w:rFonts w:ascii="Times New Roman" w:eastAsia="標楷體" w:hAnsi="Times New Roman" w:hint="eastAsia"/>
              </w:rPr>
              <w:t>惟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  <w:szCs w:val="24"/>
              </w:rPr>
              <w:t>生命價值與哲學思</w:t>
            </w:r>
            <w:r>
              <w:rPr>
                <w:rFonts w:ascii="Times New Roman" w:eastAsia="標楷體" w:hAnsi="Times New Roman" w:hint="eastAsia"/>
              </w:rPr>
              <w:t>惟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33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  <w:szCs w:val="24"/>
              </w:rPr>
              <w:t>生命探索與宗教文化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12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世界文明與歷史思</w:t>
            </w:r>
            <w:r>
              <w:rPr>
                <w:rFonts w:ascii="Times New Roman" w:eastAsia="標楷體" w:hAnsi="Times New Roman" w:hint="eastAsia"/>
              </w:rPr>
              <w:t>惟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  <w:szCs w:val="24"/>
              </w:rPr>
              <w:t>文明發展與歷史思</w:t>
            </w:r>
            <w:r>
              <w:rPr>
                <w:rFonts w:ascii="Times New Roman" w:eastAsia="標楷體" w:hAnsi="Times New Roman" w:hint="eastAsia"/>
              </w:rPr>
              <w:t>惟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  <w:sz w:val="22"/>
              </w:rPr>
            </w:pPr>
          </w:p>
        </w:tc>
      </w:tr>
      <w:tr w:rsidR="00BA749D" w:rsidRPr="009F78D2" w:rsidTr="00E36C04">
        <w:trPr>
          <w:trHeight w:val="12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9F78D2">
              <w:rPr>
                <w:rFonts w:ascii="Times New Roman" w:eastAsia="標楷體" w:hAnsi="Times New Roman"/>
                <w:szCs w:val="24"/>
              </w:rPr>
              <w:t>語言與世界文明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  <w:sz w:val="22"/>
              </w:rPr>
            </w:pPr>
          </w:p>
        </w:tc>
      </w:tr>
      <w:tr w:rsidR="00BA749D" w:rsidRPr="009F78D2" w:rsidTr="00E36C04">
        <w:trPr>
          <w:trHeight w:val="12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9F78D2">
              <w:rPr>
                <w:rFonts w:ascii="Times New Roman" w:eastAsia="標楷體" w:hAnsi="Times New Roman"/>
              </w:rPr>
              <w:t>近代臺灣歷史與人物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  <w:sz w:val="22"/>
              </w:rPr>
            </w:pPr>
          </w:p>
        </w:tc>
      </w:tr>
      <w:tr w:rsidR="00BA749D" w:rsidRPr="009F78D2" w:rsidTr="00E36C04">
        <w:trPr>
          <w:trHeight w:val="39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社會</w:t>
            </w:r>
          </w:p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科學</w:t>
            </w:r>
          </w:p>
        </w:tc>
        <w:tc>
          <w:tcPr>
            <w:tcW w:w="2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法政制度與</w:t>
            </w:r>
            <w:proofErr w:type="gramStart"/>
            <w:r w:rsidRPr="009F78D2">
              <w:rPr>
                <w:rFonts w:ascii="Times New Roman" w:eastAsia="標楷體" w:hAnsi="Times New Roman"/>
              </w:rPr>
              <w:t>民主思</w:t>
            </w:r>
            <w:proofErr w:type="gramEnd"/>
            <w:r>
              <w:rPr>
                <w:rFonts w:ascii="Times New Roman" w:eastAsia="標楷體" w:hAnsi="Times New Roman" w:hint="eastAsia"/>
              </w:rPr>
              <w:t>惟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臺灣政治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3-8</w:t>
            </w:r>
          </w:p>
        </w:tc>
      </w:tr>
      <w:tr w:rsidR="00BA749D" w:rsidRPr="009F78D2" w:rsidTr="00E36C04">
        <w:trPr>
          <w:trHeight w:val="39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法學素養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39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社經脈動與多元思</w:t>
            </w:r>
            <w:r>
              <w:rPr>
                <w:rFonts w:ascii="Times New Roman" w:eastAsia="標楷體" w:hAnsi="Times New Roman" w:hint="eastAsia"/>
              </w:rPr>
              <w:t>惟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生活中的經濟學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273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媒體素養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285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社會學動動腦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A749D" w:rsidRPr="009F78D2" w:rsidTr="00E36C04">
        <w:trPr>
          <w:trHeight w:val="437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區域發展與全球思</w:t>
            </w:r>
            <w:r>
              <w:rPr>
                <w:rFonts w:ascii="Times New Roman" w:eastAsia="標楷體" w:hAnsi="Times New Roman" w:hint="eastAsia"/>
              </w:rPr>
              <w:t>惟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認識智慧財產權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A749D" w:rsidRPr="009F78D2" w:rsidTr="00E36C04">
        <w:trPr>
          <w:trHeight w:val="243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自然</w:t>
            </w:r>
          </w:p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科學</w:t>
            </w:r>
          </w:p>
        </w:tc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數學、邏輯與科學方法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標楷體"/>
                <w:color w:val="000000"/>
                <w:kern w:val="0"/>
                <w:szCs w:val="48"/>
              </w:rPr>
              <w:t>數學、邏輯與人生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4-8</w:t>
            </w:r>
          </w:p>
        </w:tc>
      </w:tr>
      <w:tr w:rsidR="00BA749D" w:rsidRPr="009F78D2" w:rsidTr="00E36C04">
        <w:trPr>
          <w:trHeight w:val="38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物質宇宙科學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生活中的律動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255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物理學史與人類文明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184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生命科學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生活中的生命科學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270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心理與生活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135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大腦與我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345"/>
          <w:jc w:val="center"/>
        </w:trPr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科技與人文社會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探索數位世界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289"/>
          <w:jc w:val="center"/>
        </w:trPr>
        <w:tc>
          <w:tcPr>
            <w:tcW w:w="14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科技與人文社會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195"/>
          <w:jc w:val="center"/>
        </w:trPr>
        <w:tc>
          <w:tcPr>
            <w:tcW w:w="141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書院通識</w:t>
            </w:r>
          </w:p>
        </w:tc>
        <w:tc>
          <w:tcPr>
            <w:tcW w:w="9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向度類別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課程名稱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標楷體"/>
              </w:rPr>
              <w:t>應修學分</w:t>
            </w:r>
          </w:p>
        </w:tc>
      </w:tr>
      <w:tr w:rsidR="00BA749D" w:rsidRPr="009F78D2" w:rsidTr="00E36C04">
        <w:trPr>
          <w:trHeight w:val="313"/>
          <w:jc w:val="center"/>
        </w:trPr>
        <w:tc>
          <w:tcPr>
            <w:tcW w:w="1415" w:type="dxa"/>
            <w:vMerge/>
            <w:tcBorders>
              <w:lef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新生定位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大學入門（</w:t>
            </w:r>
            <w:r w:rsidRPr="009F78D2">
              <w:rPr>
                <w:rFonts w:ascii="Times New Roman" w:eastAsia="標楷體" w:hAnsi="Times New Roman"/>
              </w:rPr>
              <w:t>3</w:t>
            </w:r>
            <w:r w:rsidRPr="009F78D2">
              <w:rPr>
                <w:rFonts w:ascii="Times New Roman" w:eastAsia="標楷體" w:hAnsi="Times New Roman"/>
              </w:rPr>
              <w:t>學分）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1-4</w:t>
            </w:r>
          </w:p>
        </w:tc>
      </w:tr>
      <w:tr w:rsidR="00BA749D" w:rsidRPr="009F78D2" w:rsidTr="00E36C04">
        <w:trPr>
          <w:trHeight w:val="353"/>
          <w:jc w:val="center"/>
        </w:trPr>
        <w:tc>
          <w:tcPr>
            <w:tcW w:w="1415" w:type="dxa"/>
            <w:vMerge/>
            <w:tcBorders>
              <w:lef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6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學習生涯自我定位（</w:t>
            </w:r>
            <w:r w:rsidRPr="009F78D2">
              <w:rPr>
                <w:rFonts w:ascii="Times New Roman" w:eastAsia="標楷體" w:hAnsi="Times New Roman"/>
              </w:rPr>
              <w:t>1</w:t>
            </w:r>
            <w:r w:rsidRPr="009F78D2">
              <w:rPr>
                <w:rFonts w:ascii="Times New Roman" w:eastAsia="標楷體" w:hAnsi="Times New Roman"/>
              </w:rPr>
              <w:t>學分）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254"/>
          <w:jc w:val="center"/>
        </w:trPr>
        <w:tc>
          <w:tcPr>
            <w:tcW w:w="141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9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ind w:left="-45"/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行動實踐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  <w:r w:rsidRPr="009F78D2">
              <w:rPr>
                <w:rFonts w:ascii="Times New Roman" w:eastAsia="標楷體" w:hAnsi="Times New Roman"/>
              </w:rPr>
              <w:t>行動實踐專題（</w:t>
            </w:r>
            <w:r w:rsidRPr="009F78D2">
              <w:rPr>
                <w:rFonts w:ascii="Times New Roman" w:eastAsia="標楷體" w:hAnsi="Times New Roman"/>
              </w:rPr>
              <w:t>2</w:t>
            </w:r>
            <w:r w:rsidRPr="009F78D2">
              <w:rPr>
                <w:rFonts w:ascii="Times New Roman" w:eastAsia="標楷體" w:hAnsi="Times New Roman"/>
              </w:rPr>
              <w:t>學分）</w:t>
            </w: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BA749D" w:rsidRPr="009F78D2" w:rsidTr="00E36C04">
        <w:trPr>
          <w:trHeight w:val="500"/>
          <w:jc w:val="center"/>
        </w:trPr>
        <w:tc>
          <w:tcPr>
            <w:tcW w:w="1415" w:type="dxa"/>
            <w:tcBorders>
              <w:left w:val="single" w:sz="12" w:space="0" w:color="auto"/>
              <w:bottom w:val="single" w:sz="12" w:space="0" w:color="auto"/>
            </w:tcBorders>
          </w:tcPr>
          <w:p w:rsidR="00BA749D" w:rsidRPr="009F78D2" w:rsidRDefault="00BA749D" w:rsidP="00E36C04">
            <w:pPr>
              <w:widowControl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6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9F78D2">
              <w:rPr>
                <w:rFonts w:ascii="Times New Roman" w:eastAsia="標楷體" w:hAnsi="Times New Roman"/>
                <w:b/>
              </w:rPr>
              <w:t>學分總數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49D" w:rsidRPr="009F78D2" w:rsidRDefault="00BA749D" w:rsidP="00E36C04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9F78D2">
              <w:rPr>
                <w:rFonts w:ascii="Times New Roman" w:eastAsia="標楷體" w:hAnsi="Times New Roman"/>
                <w:b/>
              </w:rPr>
              <w:t>28-32</w:t>
            </w:r>
            <w:r w:rsidRPr="009F78D2">
              <w:rPr>
                <w:rFonts w:ascii="Times New Roman" w:eastAsia="標楷體" w:hAnsi="Times New Roman"/>
                <w:b/>
              </w:rPr>
              <w:t>學分</w:t>
            </w:r>
          </w:p>
        </w:tc>
      </w:tr>
    </w:tbl>
    <w:p w:rsidR="00BA749D" w:rsidRDefault="00BA749D" w:rsidP="00BA749D">
      <w:pPr>
        <w:snapToGrid w:val="0"/>
        <w:ind w:leftChars="-8" w:left="547" w:hangingChars="283" w:hanging="566"/>
        <w:rPr>
          <w:rFonts w:ascii="Times New Roman" w:eastAsia="標楷體" w:hAnsi="標楷體"/>
          <w:sz w:val="20"/>
          <w:szCs w:val="20"/>
        </w:rPr>
      </w:pPr>
    </w:p>
    <w:p w:rsidR="00BA749D" w:rsidRPr="00B7586C" w:rsidRDefault="00BA749D" w:rsidP="00BA749D">
      <w:pPr>
        <w:snapToGrid w:val="0"/>
        <w:ind w:leftChars="-8" w:left="547" w:hangingChars="283" w:hanging="566"/>
        <w:rPr>
          <w:rFonts w:ascii="Times New Roman" w:eastAsia="標楷體" w:hAnsi="標楷體"/>
          <w:sz w:val="20"/>
          <w:szCs w:val="20"/>
        </w:rPr>
      </w:pPr>
      <w:proofErr w:type="gramStart"/>
      <w:r w:rsidRPr="009F78D2">
        <w:rPr>
          <w:rFonts w:ascii="Times New Roman" w:eastAsia="標楷體" w:hAnsi="標楷體"/>
          <w:sz w:val="20"/>
          <w:szCs w:val="20"/>
        </w:rPr>
        <w:t>註</w:t>
      </w:r>
      <w:proofErr w:type="gramEnd"/>
      <w:r w:rsidRPr="00B7586C">
        <w:rPr>
          <w:rFonts w:ascii="Times New Roman" w:eastAsia="標楷體" w:hAnsi="標楷體"/>
          <w:sz w:val="20"/>
          <w:szCs w:val="20"/>
        </w:rPr>
        <w:t>1</w:t>
      </w:r>
      <w:r w:rsidRPr="009F78D2">
        <w:rPr>
          <w:rFonts w:ascii="Times New Roman" w:eastAsia="標楷體" w:hAnsi="標楷體"/>
          <w:sz w:val="20"/>
          <w:szCs w:val="20"/>
        </w:rPr>
        <w:t>：本課程架構適用於</w:t>
      </w:r>
      <w:r w:rsidRPr="00B7586C">
        <w:rPr>
          <w:rFonts w:ascii="Times New Roman" w:eastAsia="標楷體" w:hAnsi="標楷體"/>
          <w:sz w:val="20"/>
          <w:szCs w:val="20"/>
        </w:rPr>
        <w:t>100</w:t>
      </w:r>
      <w:r w:rsidRPr="009F78D2">
        <w:rPr>
          <w:rFonts w:ascii="Times New Roman" w:eastAsia="標楷體" w:hAnsi="標楷體"/>
          <w:sz w:val="20"/>
          <w:szCs w:val="20"/>
        </w:rPr>
        <w:t>學年度入學之新生。</w:t>
      </w:r>
    </w:p>
    <w:p w:rsidR="00BA749D" w:rsidRPr="009F78D2" w:rsidRDefault="00BA749D" w:rsidP="00BA749D">
      <w:pPr>
        <w:snapToGrid w:val="0"/>
        <w:ind w:leftChars="-8" w:left="547" w:hangingChars="283" w:hanging="566"/>
        <w:rPr>
          <w:rFonts w:ascii="Times New Roman" w:eastAsia="標楷體" w:hAnsi="Times New Roman"/>
          <w:sz w:val="20"/>
          <w:szCs w:val="20"/>
        </w:rPr>
      </w:pPr>
      <w:proofErr w:type="gramStart"/>
      <w:r w:rsidRPr="009F78D2">
        <w:rPr>
          <w:rFonts w:ascii="Times New Roman" w:eastAsia="標楷體" w:hAnsi="標楷體"/>
          <w:sz w:val="20"/>
          <w:szCs w:val="20"/>
        </w:rPr>
        <w:t>註</w:t>
      </w:r>
      <w:proofErr w:type="gramEnd"/>
      <w:r w:rsidRPr="009F78D2">
        <w:rPr>
          <w:rFonts w:ascii="Times New Roman" w:eastAsia="標楷體" w:hAnsi="Times New Roman"/>
          <w:sz w:val="20"/>
          <w:szCs w:val="20"/>
        </w:rPr>
        <w:t>2</w:t>
      </w:r>
      <w:r w:rsidRPr="009F78D2">
        <w:rPr>
          <w:rFonts w:ascii="Times New Roman" w:eastAsia="標楷體" w:hAnsi="標楷體"/>
          <w:sz w:val="20"/>
          <w:szCs w:val="20"/>
        </w:rPr>
        <w:t>：核心通識課程為</w:t>
      </w:r>
      <w:r w:rsidRPr="009F78D2">
        <w:rPr>
          <w:rFonts w:ascii="Times New Roman" w:eastAsia="標楷體" w:hAnsi="Times New Roman"/>
          <w:sz w:val="20"/>
          <w:szCs w:val="20"/>
        </w:rPr>
        <w:t>3</w:t>
      </w:r>
      <w:r w:rsidRPr="009F78D2">
        <w:rPr>
          <w:rFonts w:ascii="Times New Roman" w:eastAsia="標楷體" w:hAnsi="標楷體"/>
          <w:sz w:val="20"/>
          <w:szCs w:val="20"/>
        </w:rPr>
        <w:t>學分（含討論課）之課程，不含語文通識及書院通識</w:t>
      </w:r>
      <w:r>
        <w:rPr>
          <w:rFonts w:ascii="Times New Roman" w:eastAsia="標楷體" w:hAnsi="標楷體" w:hint="eastAsia"/>
          <w:sz w:val="20"/>
          <w:szCs w:val="20"/>
        </w:rPr>
        <w:t>；</w:t>
      </w:r>
      <w:r w:rsidRPr="009F78D2">
        <w:rPr>
          <w:rFonts w:ascii="Times New Roman" w:eastAsia="標楷體" w:hAnsi="標楷體"/>
          <w:sz w:val="20"/>
          <w:szCs w:val="20"/>
        </w:rPr>
        <w:t>學生必須於人文學、社會科學、自然科學領域至少各修習一門核心通識課程。</w:t>
      </w:r>
    </w:p>
    <w:p w:rsidR="008D1FE2" w:rsidRDefault="00BA749D" w:rsidP="00BA749D">
      <w:pPr>
        <w:spacing w:line="276" w:lineRule="auto"/>
        <w:rPr>
          <w:rFonts w:ascii="Times New Roman" w:eastAsia="標楷體" w:hAnsi="標楷體"/>
          <w:sz w:val="20"/>
          <w:szCs w:val="20"/>
        </w:rPr>
      </w:pPr>
      <w:proofErr w:type="gramStart"/>
      <w:r w:rsidRPr="009F78D2">
        <w:rPr>
          <w:rFonts w:ascii="Times New Roman" w:eastAsia="標楷體" w:hAnsi="標楷體"/>
          <w:sz w:val="20"/>
          <w:szCs w:val="20"/>
        </w:rPr>
        <w:t>註</w:t>
      </w:r>
      <w:proofErr w:type="gramEnd"/>
      <w:r w:rsidRPr="00B7586C">
        <w:rPr>
          <w:rFonts w:ascii="Times New Roman" w:eastAsia="標楷體" w:hAnsi="標楷體"/>
          <w:sz w:val="20"/>
          <w:szCs w:val="20"/>
        </w:rPr>
        <w:t>3</w:t>
      </w:r>
      <w:r w:rsidRPr="009F78D2">
        <w:rPr>
          <w:rFonts w:ascii="Times New Roman" w:eastAsia="標楷體" w:hAnsi="標楷體"/>
          <w:sz w:val="20"/>
          <w:szCs w:val="20"/>
        </w:rPr>
        <w:t>：本校學生通識課程需修滿至少</w:t>
      </w:r>
      <w:r w:rsidRPr="00B7586C">
        <w:rPr>
          <w:rFonts w:ascii="Times New Roman" w:eastAsia="標楷體" w:hAnsi="標楷體"/>
          <w:sz w:val="20"/>
          <w:szCs w:val="20"/>
        </w:rPr>
        <w:t>28</w:t>
      </w:r>
      <w:r w:rsidRPr="009F78D2">
        <w:rPr>
          <w:rFonts w:ascii="Times New Roman" w:eastAsia="標楷體" w:hAnsi="標楷體"/>
          <w:sz w:val="20"/>
          <w:szCs w:val="20"/>
        </w:rPr>
        <w:t>學分，至多</w:t>
      </w:r>
      <w:r w:rsidRPr="00B7586C">
        <w:rPr>
          <w:rFonts w:ascii="Times New Roman" w:eastAsia="標楷體" w:hAnsi="標楷體"/>
          <w:sz w:val="20"/>
          <w:szCs w:val="20"/>
        </w:rPr>
        <w:t>32</w:t>
      </w:r>
      <w:r w:rsidRPr="009F78D2">
        <w:rPr>
          <w:rFonts w:ascii="Times New Roman" w:eastAsia="標楷體" w:hAnsi="標楷體"/>
          <w:sz w:val="20"/>
          <w:szCs w:val="20"/>
        </w:rPr>
        <w:t>學分，始能畢業；超過之學分</w:t>
      </w:r>
      <w:r>
        <w:rPr>
          <w:rFonts w:ascii="Times New Roman" w:eastAsia="標楷體" w:hAnsi="標楷體" w:hint="eastAsia"/>
          <w:sz w:val="20"/>
          <w:szCs w:val="20"/>
        </w:rPr>
        <w:t>（含各領域通識學分）</w:t>
      </w:r>
      <w:r w:rsidRPr="009F78D2">
        <w:rPr>
          <w:rFonts w:ascii="Times New Roman" w:eastAsia="標楷體" w:hAnsi="標楷體"/>
          <w:sz w:val="20"/>
          <w:szCs w:val="20"/>
        </w:rPr>
        <w:t>，不得</w:t>
      </w:r>
      <w:proofErr w:type="gramStart"/>
      <w:r w:rsidRPr="009F78D2">
        <w:rPr>
          <w:rFonts w:ascii="Times New Roman" w:eastAsia="標楷體" w:hAnsi="標楷體"/>
          <w:sz w:val="20"/>
          <w:szCs w:val="20"/>
        </w:rPr>
        <w:t>採</w:t>
      </w:r>
      <w:proofErr w:type="gramEnd"/>
      <w:r w:rsidRPr="009F78D2">
        <w:rPr>
          <w:rFonts w:ascii="Times New Roman" w:eastAsia="標楷體" w:hAnsi="標楷體"/>
          <w:sz w:val="20"/>
          <w:szCs w:val="20"/>
        </w:rPr>
        <w:t>計為畢業學分。</w:t>
      </w:r>
    </w:p>
    <w:p w:rsidR="008D1FE2" w:rsidRDefault="008D1FE2" w:rsidP="00BA749D">
      <w:pPr>
        <w:spacing w:line="276" w:lineRule="auto"/>
        <w:rPr>
          <w:rFonts w:ascii="標楷體" w:eastAsia="標楷體" w:hAnsi="標楷體"/>
          <w:szCs w:val="24"/>
        </w:rPr>
        <w:sectPr w:rsidR="008D1FE2" w:rsidSect="00BA749D">
          <w:pgSz w:w="11906" w:h="16838"/>
          <w:pgMar w:top="1134" w:right="567" w:bottom="1134" w:left="567" w:header="851" w:footer="992" w:gutter="0"/>
          <w:cols w:space="425"/>
          <w:docGrid w:type="linesAndChars" w:linePitch="360"/>
        </w:sectPr>
      </w:pPr>
    </w:p>
    <w:p w:rsidR="008D1FE2" w:rsidRDefault="005834CE" w:rsidP="00BA749D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參考</w:t>
      </w:r>
      <w:r w:rsidR="008D1FE2">
        <w:rPr>
          <w:rFonts w:ascii="標楷體" w:eastAsia="標楷體" w:hAnsi="標楷體" w:hint="eastAsia"/>
          <w:szCs w:val="24"/>
        </w:rPr>
        <w:t>範例：更新A4</w:t>
      </w:r>
      <w:r>
        <w:rPr>
          <w:rFonts w:ascii="標楷體" w:eastAsia="標楷體" w:hAnsi="標楷體" w:hint="eastAsia"/>
          <w:szCs w:val="24"/>
        </w:rPr>
        <w:t>單頁課程地圖</w:t>
      </w:r>
      <w:r w:rsidR="008D1FE2">
        <w:rPr>
          <w:rFonts w:ascii="標楷體" w:eastAsia="標楷體" w:hAnsi="標楷體" w:hint="eastAsia"/>
          <w:szCs w:val="24"/>
        </w:rPr>
        <w:t>之通識課程學分數及架構(紅色標記處)。</w:t>
      </w:r>
    </w:p>
    <w:p w:rsidR="008D1FE2" w:rsidRDefault="00732A80" w:rsidP="00BA749D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oval id="_x0000_s1026" style="position:absolute;margin-left:43.65pt;margin-top:323.2pt;width:169.85pt;height:124.3pt;z-index:251658240" filled="f" strokecolor="red" strokeweight="2pt"/>
        </w:pict>
      </w:r>
      <w:r w:rsidR="008D1FE2" w:rsidRPr="008D1FE2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9219841" cy="6116128"/>
            <wp:effectExtent l="19050" t="0" r="359" b="0"/>
            <wp:docPr id="2" name="圖片 1" descr="課程地圖範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課程地圖範例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863" cy="611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E2" w:rsidRPr="000B75E2" w:rsidRDefault="008D1FE2" w:rsidP="00BA749D">
      <w:pPr>
        <w:spacing w:line="276" w:lineRule="auto"/>
        <w:rPr>
          <w:rFonts w:ascii="標楷體" w:eastAsia="標楷體" w:hAnsi="標楷體"/>
          <w:szCs w:val="24"/>
        </w:rPr>
      </w:pPr>
    </w:p>
    <w:sectPr w:rsidR="008D1FE2" w:rsidRPr="000B75E2" w:rsidSect="008D1FE2">
      <w:pgSz w:w="16838" w:h="11906" w:orient="landscape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000" w:rsidRDefault="00E03000" w:rsidP="004533AB">
      <w:r>
        <w:separator/>
      </w:r>
    </w:p>
  </w:endnote>
  <w:endnote w:type="continuationSeparator" w:id="0">
    <w:p w:rsidR="00E03000" w:rsidRDefault="00E03000" w:rsidP="00453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000" w:rsidRDefault="00E03000" w:rsidP="004533AB">
      <w:r>
        <w:separator/>
      </w:r>
    </w:p>
  </w:footnote>
  <w:footnote w:type="continuationSeparator" w:id="0">
    <w:p w:rsidR="00E03000" w:rsidRDefault="00E03000" w:rsidP="004533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C1982"/>
    <w:multiLevelType w:val="hybridMultilevel"/>
    <w:tmpl w:val="73EA63BE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>
    <w:nsid w:val="7802433A"/>
    <w:multiLevelType w:val="hybridMultilevel"/>
    <w:tmpl w:val="F17E2DC0"/>
    <w:lvl w:ilvl="0" w:tplc="A4B679F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6124"/>
    <w:rsid w:val="00004D6B"/>
    <w:rsid w:val="00097698"/>
    <w:rsid w:val="000B75E2"/>
    <w:rsid w:val="000C201D"/>
    <w:rsid w:val="00111F61"/>
    <w:rsid w:val="00152AFA"/>
    <w:rsid w:val="001A7E21"/>
    <w:rsid w:val="001C3EB0"/>
    <w:rsid w:val="001E4633"/>
    <w:rsid w:val="00242A67"/>
    <w:rsid w:val="002656A2"/>
    <w:rsid w:val="00283721"/>
    <w:rsid w:val="00360632"/>
    <w:rsid w:val="00394CB4"/>
    <w:rsid w:val="003C57BD"/>
    <w:rsid w:val="003D2CD8"/>
    <w:rsid w:val="004533AB"/>
    <w:rsid w:val="004E4B05"/>
    <w:rsid w:val="005771C1"/>
    <w:rsid w:val="005834CE"/>
    <w:rsid w:val="005A59C3"/>
    <w:rsid w:val="005D1ED9"/>
    <w:rsid w:val="005D5130"/>
    <w:rsid w:val="00605A7A"/>
    <w:rsid w:val="00637F3F"/>
    <w:rsid w:val="006B7F50"/>
    <w:rsid w:val="007145E7"/>
    <w:rsid w:val="00732A80"/>
    <w:rsid w:val="0074715F"/>
    <w:rsid w:val="00777638"/>
    <w:rsid w:val="00824371"/>
    <w:rsid w:val="008B3CB4"/>
    <w:rsid w:val="008D1FE2"/>
    <w:rsid w:val="008D30A7"/>
    <w:rsid w:val="009C5CC5"/>
    <w:rsid w:val="00A8390C"/>
    <w:rsid w:val="00B45243"/>
    <w:rsid w:val="00B468EF"/>
    <w:rsid w:val="00B47FC4"/>
    <w:rsid w:val="00B5193B"/>
    <w:rsid w:val="00BA31CB"/>
    <w:rsid w:val="00BA749D"/>
    <w:rsid w:val="00CA2249"/>
    <w:rsid w:val="00D25FF1"/>
    <w:rsid w:val="00D56124"/>
    <w:rsid w:val="00D617BA"/>
    <w:rsid w:val="00D90BBA"/>
    <w:rsid w:val="00D92C8D"/>
    <w:rsid w:val="00E03000"/>
    <w:rsid w:val="00E3588F"/>
    <w:rsid w:val="00E9555B"/>
    <w:rsid w:val="00F04D0D"/>
    <w:rsid w:val="00F45D57"/>
    <w:rsid w:val="00FA75BB"/>
    <w:rsid w:val="00FB6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124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612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56124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4533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533AB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533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533AB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59"/>
    <w:rsid w:val="000B75E2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D1F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D1FE2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8D1FE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D1FE2"/>
  </w:style>
  <w:style w:type="character" w:customStyle="1" w:styleId="ae">
    <w:name w:val="註解文字 字元"/>
    <w:basedOn w:val="a0"/>
    <w:link w:val="ad"/>
    <w:uiPriority w:val="99"/>
    <w:semiHidden/>
    <w:rsid w:val="008D1FE2"/>
    <w:rPr>
      <w:rFonts w:ascii="Calibri" w:eastAsia="新細明體" w:hAnsi="Calibri" w:cs="Times New Roma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D1FE2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D1FE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coursemap.nccu.edu.tw/CourseMap/memberLogin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422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2011-09-27T03:44:00Z</cp:lastPrinted>
  <dcterms:created xsi:type="dcterms:W3CDTF">2011-09-28T06:26:00Z</dcterms:created>
  <dcterms:modified xsi:type="dcterms:W3CDTF">2011-09-28T09:21:00Z</dcterms:modified>
</cp:coreProperties>
</file>